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B1A9F" w14:textId="73185334" w:rsidR="00AA32D5" w:rsidRPr="00B406D7" w:rsidRDefault="00AA32D5" w:rsidP="00BC34A8">
      <w:pPr>
        <w:spacing w:line="360" w:lineRule="auto"/>
        <w:ind w:left="708"/>
        <w:rPr>
          <w:sz w:val="32"/>
          <w:szCs w:val="32"/>
        </w:rPr>
      </w:pPr>
      <w:r w:rsidRPr="00B406D7">
        <w:rPr>
          <w:rStyle w:val="Policepardfaut1"/>
          <w:rFonts w:ascii="Calibri" w:hAnsi="Calibri"/>
          <w:b/>
          <w:bCs/>
          <w:color w:val="003764"/>
          <w:sz w:val="32"/>
          <w:szCs w:val="32"/>
        </w:rPr>
        <w:t xml:space="preserve">Poziv na poslovnu SELL Croatia, Pariz, </w:t>
      </w:r>
      <w:r w:rsidR="00BC34A8">
        <w:rPr>
          <w:rStyle w:val="Policepardfaut1"/>
          <w:rFonts w:ascii="Calibri" w:hAnsi="Calibri"/>
          <w:b/>
          <w:bCs/>
          <w:color w:val="003764"/>
          <w:sz w:val="32"/>
          <w:szCs w:val="32"/>
        </w:rPr>
        <w:t>13</w:t>
      </w:r>
      <w:r w:rsidRPr="00B406D7">
        <w:rPr>
          <w:rStyle w:val="Policepardfaut1"/>
          <w:rFonts w:ascii="Calibri" w:hAnsi="Calibri"/>
          <w:b/>
          <w:bCs/>
          <w:color w:val="003764"/>
          <w:sz w:val="32"/>
          <w:szCs w:val="32"/>
        </w:rPr>
        <w:t xml:space="preserve">. </w:t>
      </w:r>
      <w:r w:rsidR="00BC34A8">
        <w:rPr>
          <w:rStyle w:val="Policepardfaut1"/>
          <w:rFonts w:ascii="Calibri" w:hAnsi="Calibri"/>
          <w:b/>
          <w:bCs/>
          <w:color w:val="003764"/>
          <w:sz w:val="32"/>
          <w:szCs w:val="32"/>
        </w:rPr>
        <w:t xml:space="preserve">studenoga </w:t>
      </w:r>
      <w:r w:rsidRPr="00B406D7">
        <w:rPr>
          <w:rStyle w:val="Policepardfaut1"/>
          <w:rFonts w:ascii="Calibri" w:hAnsi="Calibri"/>
          <w:b/>
          <w:bCs/>
          <w:color w:val="003764"/>
          <w:sz w:val="32"/>
          <w:szCs w:val="32"/>
        </w:rPr>
        <w:t>20</w:t>
      </w:r>
      <w:r w:rsidR="00AC3001" w:rsidRPr="00B406D7">
        <w:rPr>
          <w:rStyle w:val="Policepardfaut1"/>
          <w:rFonts w:ascii="Calibri" w:hAnsi="Calibri"/>
          <w:b/>
          <w:bCs/>
          <w:color w:val="003764"/>
          <w:sz w:val="32"/>
          <w:szCs w:val="32"/>
        </w:rPr>
        <w:t>2</w:t>
      </w:r>
      <w:r w:rsidR="00BC34A8">
        <w:rPr>
          <w:rStyle w:val="Policepardfaut1"/>
          <w:rFonts w:ascii="Calibri" w:hAnsi="Calibri"/>
          <w:b/>
          <w:bCs/>
          <w:color w:val="003764"/>
          <w:sz w:val="32"/>
          <w:szCs w:val="32"/>
        </w:rPr>
        <w:t>5</w:t>
      </w:r>
      <w:r w:rsidRPr="00B406D7">
        <w:rPr>
          <w:rStyle w:val="Policepardfaut1"/>
          <w:rFonts w:ascii="Calibri" w:hAnsi="Calibri"/>
          <w:b/>
          <w:bCs/>
          <w:color w:val="003764"/>
          <w:sz w:val="32"/>
          <w:szCs w:val="32"/>
        </w:rPr>
        <w:t>.</w:t>
      </w:r>
    </w:p>
    <w:p w14:paraId="7E5297D0" w14:textId="77777777" w:rsidR="00BB1C80" w:rsidRDefault="00BB1C80" w:rsidP="00AA32D5">
      <w:pPr>
        <w:jc w:val="both"/>
        <w:rPr>
          <w:rFonts w:ascii="Calibri" w:hAnsi="Calibri"/>
          <w:color w:val="003764"/>
          <w:szCs w:val="24"/>
        </w:rPr>
      </w:pPr>
    </w:p>
    <w:p w14:paraId="3B492AC9" w14:textId="594D14B0" w:rsidR="004768BF" w:rsidRPr="004768BF" w:rsidRDefault="004768BF" w:rsidP="004768BF">
      <w:pPr>
        <w:jc w:val="both"/>
        <w:rPr>
          <w:rFonts w:ascii="Calibri" w:hAnsi="Calibri"/>
          <w:color w:val="003764"/>
          <w:szCs w:val="24"/>
        </w:rPr>
      </w:pPr>
      <w:r w:rsidRPr="004768BF">
        <w:rPr>
          <w:rFonts w:ascii="Calibri" w:hAnsi="Calibri"/>
          <w:color w:val="003764"/>
          <w:szCs w:val="24"/>
        </w:rPr>
        <w:t>Zbog iznimnog interesa francuskih agencija i turoperatora, u Parizu organiziramo radionicu SELL</w:t>
      </w:r>
      <w:r w:rsidR="00021C6E">
        <w:rPr>
          <w:rFonts w:ascii="Calibri" w:hAnsi="Calibri"/>
          <w:color w:val="003764"/>
          <w:szCs w:val="24"/>
        </w:rPr>
        <w:t xml:space="preserve"> </w:t>
      </w:r>
      <w:r w:rsidRPr="004768BF">
        <w:rPr>
          <w:rFonts w:ascii="Calibri" w:hAnsi="Calibri"/>
          <w:color w:val="003764"/>
          <w:szCs w:val="24"/>
        </w:rPr>
        <w:t>Croatia.</w:t>
      </w:r>
      <w:r>
        <w:rPr>
          <w:rFonts w:ascii="Calibri" w:hAnsi="Calibri"/>
          <w:color w:val="003764"/>
          <w:szCs w:val="24"/>
        </w:rPr>
        <w:t xml:space="preserve"> </w:t>
      </w:r>
      <w:r w:rsidRPr="004768BF">
        <w:rPr>
          <w:rFonts w:ascii="Calibri" w:hAnsi="Calibri"/>
          <w:color w:val="003764"/>
          <w:szCs w:val="24"/>
        </w:rPr>
        <w:t>Ovaj važan događaj predstavlja izvrsnu priliku za uspostavljanje novih poslovnih kontakata te jačanje postojećih suradnji na jednom od najperspektivnijih europskih tržišta.</w:t>
      </w:r>
    </w:p>
    <w:p w14:paraId="00FB341F" w14:textId="77777777" w:rsidR="004768BF" w:rsidRPr="004768BF" w:rsidRDefault="004768BF" w:rsidP="004768BF">
      <w:pPr>
        <w:jc w:val="both"/>
        <w:rPr>
          <w:rFonts w:ascii="Calibri" w:hAnsi="Calibri"/>
          <w:color w:val="003764"/>
          <w:szCs w:val="24"/>
        </w:rPr>
      </w:pPr>
      <w:r w:rsidRPr="004768BF">
        <w:rPr>
          <w:rFonts w:ascii="Calibri" w:hAnsi="Calibri"/>
          <w:color w:val="003764"/>
          <w:szCs w:val="24"/>
        </w:rPr>
        <w:t>Velik interes francuskih partnera ne iznenađuje, osobito s obzirom na kontinuirani rast dolazaka s ovog emitivnog tržišta koje još uvijek nije dosegnulo fazu zasićenosti. Tijekom 2024. godine Hrvatsku je posjetilo više od 607.000 gostiju iz Francuske, ostvarivši preko 2,1 milijun noćenja – što predstavlja rast od +5 % u dolascima i +6 % u noćenjima u odnosu na prethodnu godinu.</w:t>
      </w:r>
    </w:p>
    <w:p w14:paraId="400B273C" w14:textId="77777777" w:rsidR="004768BF" w:rsidRPr="004768BF" w:rsidRDefault="004768BF" w:rsidP="004768BF">
      <w:pPr>
        <w:jc w:val="both"/>
        <w:rPr>
          <w:rFonts w:ascii="Calibri" w:hAnsi="Calibri"/>
          <w:color w:val="003764"/>
          <w:szCs w:val="24"/>
        </w:rPr>
      </w:pPr>
      <w:r w:rsidRPr="004768BF">
        <w:rPr>
          <w:rFonts w:ascii="Calibri" w:hAnsi="Calibri"/>
          <w:color w:val="003764"/>
          <w:szCs w:val="24"/>
        </w:rPr>
        <w:t xml:space="preserve">Hrvatska već ima značajnu prisutnost u programima vodećih francuskih turističkih agencija, no u nadolazećim godinama očekujemo daljnju ekspanziju – uključujući uvođenje novih redovnih zračnih linija te razvoj specijaliziranih turističkih proizvoda. Poseban naglasak bit će stavljen na </w:t>
      </w:r>
      <w:proofErr w:type="spellStart"/>
      <w:r w:rsidRPr="004768BF">
        <w:rPr>
          <w:rFonts w:ascii="Calibri" w:hAnsi="Calibri"/>
          <w:color w:val="003764"/>
          <w:szCs w:val="24"/>
        </w:rPr>
        <w:t>premium</w:t>
      </w:r>
      <w:proofErr w:type="spellEnd"/>
      <w:r w:rsidRPr="004768BF">
        <w:rPr>
          <w:rFonts w:ascii="Calibri" w:hAnsi="Calibri"/>
          <w:color w:val="003764"/>
          <w:szCs w:val="24"/>
        </w:rPr>
        <w:t xml:space="preserve"> segment, gastronomiju, ali i poslovni, kulturni te nautički turizam.</w:t>
      </w:r>
    </w:p>
    <w:p w14:paraId="5164A7BB" w14:textId="77777777" w:rsidR="00CF0275" w:rsidRDefault="00CF0275" w:rsidP="00CF0275">
      <w:pPr>
        <w:jc w:val="both"/>
        <w:rPr>
          <w:rFonts w:ascii="Calibri" w:hAnsi="Calibri"/>
          <w:color w:val="003764"/>
          <w:szCs w:val="24"/>
        </w:rPr>
      </w:pPr>
    </w:p>
    <w:p w14:paraId="51BE2A16" w14:textId="77777777" w:rsidR="004768BF" w:rsidRPr="001670A3" w:rsidRDefault="004768BF" w:rsidP="00CF0275">
      <w:pPr>
        <w:jc w:val="both"/>
        <w:rPr>
          <w:rFonts w:ascii="Calibri" w:hAnsi="Calibri"/>
          <w:color w:val="003764"/>
          <w:szCs w:val="24"/>
        </w:rPr>
      </w:pPr>
    </w:p>
    <w:p w14:paraId="6309F2BD" w14:textId="7A1508CD" w:rsidR="00CF0275" w:rsidRPr="00072E02" w:rsidRDefault="00133AD7" w:rsidP="00CF0275">
      <w:pPr>
        <w:jc w:val="both"/>
        <w:rPr>
          <w:rFonts w:ascii="Calibri" w:eastAsia="Calibri" w:hAnsi="Calibri"/>
          <w:color w:val="003764"/>
          <w:szCs w:val="24"/>
          <w:lang w:eastAsia="en-US"/>
        </w:rPr>
      </w:pPr>
      <w:r w:rsidRPr="001670A3">
        <w:rPr>
          <w:rFonts w:ascii="Calibri" w:eastAsia="Calibri" w:hAnsi="Calibri"/>
          <w:color w:val="003764"/>
          <w:szCs w:val="24"/>
          <w:lang w:eastAsia="en-US"/>
        </w:rPr>
        <w:t xml:space="preserve">Ukoliko ste zainteresirani za sudjelovanje u radionici, molimo da ispunite </w:t>
      </w:r>
      <w:r w:rsidR="00D05C51" w:rsidRPr="001670A3">
        <w:rPr>
          <w:rFonts w:ascii="Calibri" w:eastAsia="Calibri" w:hAnsi="Calibri"/>
          <w:color w:val="003764"/>
          <w:szCs w:val="24"/>
          <w:lang w:eastAsia="en-US"/>
        </w:rPr>
        <w:t xml:space="preserve">on-line </w:t>
      </w:r>
      <w:r w:rsidRPr="001670A3">
        <w:rPr>
          <w:rFonts w:ascii="Calibri" w:eastAsia="Calibri" w:hAnsi="Calibri"/>
          <w:color w:val="003764"/>
          <w:szCs w:val="24"/>
          <w:lang w:eastAsia="en-US"/>
        </w:rPr>
        <w:t>prijav</w:t>
      </w:r>
      <w:r w:rsidR="00CF0275" w:rsidRPr="001670A3">
        <w:rPr>
          <w:rFonts w:ascii="Calibri" w:eastAsia="Calibri" w:hAnsi="Calibri"/>
          <w:color w:val="003764"/>
          <w:szCs w:val="24"/>
          <w:lang w:eastAsia="en-US"/>
        </w:rPr>
        <w:t xml:space="preserve">u </w:t>
      </w:r>
      <w:r w:rsidR="00C454B1" w:rsidRPr="001670A3">
        <w:rPr>
          <w:rFonts w:ascii="Calibri" w:eastAsia="Calibri" w:hAnsi="Calibri"/>
          <w:color w:val="003764"/>
          <w:szCs w:val="24"/>
          <w:lang w:eastAsia="en-US"/>
        </w:rPr>
        <w:t>dostupnu na sljedećem</w:t>
      </w:r>
      <w:r w:rsidR="00072E02">
        <w:rPr>
          <w:rFonts w:ascii="Calibri" w:eastAsia="Calibri" w:hAnsi="Calibri"/>
          <w:color w:val="003764"/>
          <w:szCs w:val="24"/>
          <w:lang w:eastAsia="en-US"/>
        </w:rPr>
        <w:t xml:space="preserve"> </w:t>
      </w:r>
      <w:r w:rsidR="006C67FE" w:rsidRPr="006C67FE">
        <w:rPr>
          <w:rFonts w:ascii="Calibri" w:eastAsia="Calibri" w:hAnsi="Calibri"/>
          <w:color w:val="003764"/>
          <w:szCs w:val="24"/>
          <w:lang w:eastAsia="en-US"/>
        </w:rPr>
        <w:t>linku</w:t>
      </w:r>
      <w:r w:rsidR="006C67FE">
        <w:rPr>
          <w:rFonts w:ascii="Calibri" w:eastAsia="Calibri" w:hAnsi="Calibri"/>
          <w:color w:val="003764"/>
          <w:szCs w:val="24"/>
          <w:lang w:eastAsia="en-US"/>
        </w:rPr>
        <w:t>. Prijave su mogu</w:t>
      </w:r>
      <w:r w:rsidR="006B55D8">
        <w:rPr>
          <w:rFonts w:ascii="Calibri" w:eastAsia="Calibri" w:hAnsi="Calibri" w:cs="Calibri"/>
          <w:color w:val="003764"/>
          <w:szCs w:val="24"/>
          <w:lang w:eastAsia="en-US"/>
        </w:rPr>
        <w:t>ć</w:t>
      </w:r>
      <w:r w:rsidR="006C67FE">
        <w:rPr>
          <w:rFonts w:ascii="Calibri" w:eastAsia="Calibri" w:hAnsi="Calibri"/>
          <w:color w:val="003764"/>
          <w:szCs w:val="24"/>
          <w:lang w:eastAsia="en-US"/>
        </w:rPr>
        <w:t xml:space="preserve">e do </w:t>
      </w:r>
      <w:proofErr w:type="spellStart"/>
      <w:r w:rsidRPr="001670A3">
        <w:rPr>
          <w:rFonts w:ascii="Calibri" w:eastAsia="Calibri" w:hAnsi="Calibri"/>
          <w:color w:val="003764"/>
          <w:szCs w:val="24"/>
          <w:lang w:eastAsia="en-US"/>
        </w:rPr>
        <w:t>popunjenja</w:t>
      </w:r>
      <w:proofErr w:type="spellEnd"/>
      <w:r w:rsidRPr="001670A3">
        <w:rPr>
          <w:rFonts w:ascii="Calibri" w:eastAsia="Calibri" w:hAnsi="Calibri"/>
          <w:color w:val="003764"/>
          <w:szCs w:val="24"/>
          <w:lang w:eastAsia="en-US"/>
        </w:rPr>
        <w:t xml:space="preserve"> predviđenih </w:t>
      </w:r>
      <w:r w:rsidR="006C67FE">
        <w:rPr>
          <w:rFonts w:ascii="Calibri" w:eastAsia="Calibri" w:hAnsi="Calibri"/>
          <w:color w:val="003764"/>
          <w:szCs w:val="24"/>
          <w:lang w:eastAsia="en-US"/>
        </w:rPr>
        <w:t xml:space="preserve">25 </w:t>
      </w:r>
      <w:r w:rsidRPr="001670A3">
        <w:rPr>
          <w:rFonts w:ascii="Calibri" w:eastAsia="Calibri" w:hAnsi="Calibri"/>
          <w:color w:val="003764"/>
          <w:szCs w:val="24"/>
          <w:lang w:eastAsia="en-US"/>
        </w:rPr>
        <w:t xml:space="preserve">mjesta </w:t>
      </w:r>
      <w:r w:rsidR="00C454B1" w:rsidRPr="001670A3">
        <w:rPr>
          <w:rFonts w:ascii="Calibri" w:eastAsia="Calibri" w:hAnsi="Calibri"/>
          <w:color w:val="003764"/>
          <w:szCs w:val="24"/>
          <w:lang w:eastAsia="en-US"/>
        </w:rPr>
        <w:t xml:space="preserve">za hrvatske </w:t>
      </w:r>
      <w:r w:rsidR="006C67FE">
        <w:rPr>
          <w:rFonts w:ascii="Calibri" w:eastAsia="Calibri" w:hAnsi="Calibri"/>
          <w:color w:val="003764"/>
          <w:szCs w:val="24"/>
          <w:lang w:eastAsia="en-US"/>
        </w:rPr>
        <w:t>dionike (agencije, hotelijere...)</w:t>
      </w:r>
      <w:r w:rsidRPr="001670A3">
        <w:rPr>
          <w:rFonts w:ascii="Calibri" w:eastAsia="Calibri" w:hAnsi="Calibri"/>
          <w:color w:val="003764"/>
          <w:szCs w:val="24"/>
          <w:lang w:eastAsia="en-US"/>
        </w:rPr>
        <w:t xml:space="preserve">. </w:t>
      </w:r>
    </w:p>
    <w:p w14:paraId="0507FE01" w14:textId="77777777" w:rsidR="00305708" w:rsidRPr="001670A3" w:rsidRDefault="00305708" w:rsidP="00CF0275">
      <w:pPr>
        <w:jc w:val="both"/>
        <w:rPr>
          <w:rFonts w:ascii="Calibri" w:hAnsi="Calibri"/>
          <w:color w:val="003764"/>
          <w:szCs w:val="24"/>
        </w:rPr>
      </w:pPr>
    </w:p>
    <w:p w14:paraId="4F05F24F" w14:textId="31504D8A" w:rsidR="00CF0275" w:rsidRPr="001670A3" w:rsidRDefault="00CF0275" w:rsidP="00B406D7">
      <w:pPr>
        <w:jc w:val="center"/>
        <w:rPr>
          <w:rFonts w:ascii="Calibri" w:hAnsi="Calibri"/>
          <w:b/>
          <w:color w:val="003764"/>
          <w:szCs w:val="24"/>
          <w:u w:val="single"/>
        </w:rPr>
      </w:pPr>
      <w:r w:rsidRPr="001670A3">
        <w:rPr>
          <w:rFonts w:ascii="Calibri" w:hAnsi="Calibri"/>
          <w:b/>
          <w:color w:val="003764"/>
          <w:szCs w:val="24"/>
          <w:u w:val="single"/>
        </w:rPr>
        <w:t>DATUM ODRŽAVANJA:</w:t>
      </w:r>
    </w:p>
    <w:p w14:paraId="73D61BD2" w14:textId="77777777" w:rsidR="00305708" w:rsidRPr="001670A3" w:rsidRDefault="00305708" w:rsidP="00CF0275">
      <w:pPr>
        <w:jc w:val="both"/>
        <w:rPr>
          <w:rFonts w:ascii="Calibri" w:hAnsi="Calibri"/>
          <w:color w:val="003764"/>
          <w:szCs w:val="24"/>
        </w:rPr>
      </w:pPr>
    </w:p>
    <w:p w14:paraId="322D8EC7" w14:textId="5FBF8A6B" w:rsidR="00CF0275" w:rsidRPr="006E586E" w:rsidRDefault="00CF0275" w:rsidP="00B406D7">
      <w:pPr>
        <w:jc w:val="center"/>
        <w:rPr>
          <w:rFonts w:ascii="Calibri" w:hAnsi="Calibri"/>
          <w:b/>
          <w:bCs/>
          <w:color w:val="003764"/>
          <w:szCs w:val="24"/>
        </w:rPr>
      </w:pPr>
      <w:r w:rsidRPr="006E586E">
        <w:rPr>
          <w:rFonts w:ascii="Calibri" w:hAnsi="Calibri"/>
          <w:b/>
          <w:bCs/>
          <w:color w:val="003764"/>
          <w:szCs w:val="24"/>
        </w:rPr>
        <w:t>1</w:t>
      </w:r>
      <w:r w:rsidR="006C67FE">
        <w:rPr>
          <w:rFonts w:ascii="Calibri" w:hAnsi="Calibri"/>
          <w:b/>
          <w:bCs/>
          <w:color w:val="003764"/>
          <w:szCs w:val="24"/>
        </w:rPr>
        <w:t>3</w:t>
      </w:r>
      <w:r w:rsidRPr="006E586E">
        <w:rPr>
          <w:rFonts w:ascii="Calibri" w:hAnsi="Calibri"/>
          <w:b/>
          <w:bCs/>
          <w:color w:val="003764"/>
          <w:szCs w:val="24"/>
        </w:rPr>
        <w:t xml:space="preserve">. </w:t>
      </w:r>
      <w:r w:rsidR="006C67FE">
        <w:rPr>
          <w:rFonts w:ascii="Calibri" w:hAnsi="Calibri"/>
          <w:b/>
          <w:bCs/>
          <w:color w:val="003764"/>
          <w:szCs w:val="24"/>
        </w:rPr>
        <w:t xml:space="preserve">studenoga </w:t>
      </w:r>
      <w:r w:rsidRPr="006E586E">
        <w:rPr>
          <w:rFonts w:ascii="Calibri" w:hAnsi="Calibri"/>
          <w:b/>
          <w:bCs/>
          <w:color w:val="003764"/>
          <w:szCs w:val="24"/>
        </w:rPr>
        <w:t>202</w:t>
      </w:r>
      <w:r w:rsidR="006C67FE">
        <w:rPr>
          <w:rFonts w:ascii="Calibri" w:hAnsi="Calibri"/>
          <w:b/>
          <w:bCs/>
          <w:color w:val="003764"/>
          <w:szCs w:val="24"/>
        </w:rPr>
        <w:t>5</w:t>
      </w:r>
      <w:r w:rsidRPr="006E586E">
        <w:rPr>
          <w:rFonts w:ascii="Calibri" w:hAnsi="Calibri"/>
          <w:b/>
          <w:bCs/>
          <w:color w:val="003764"/>
          <w:szCs w:val="24"/>
        </w:rPr>
        <w:t>. (od 1</w:t>
      </w:r>
      <w:r w:rsidR="006C67FE">
        <w:rPr>
          <w:rFonts w:ascii="Calibri" w:hAnsi="Calibri"/>
          <w:b/>
          <w:bCs/>
          <w:color w:val="003764"/>
          <w:szCs w:val="24"/>
        </w:rPr>
        <w:t>7</w:t>
      </w:r>
      <w:r w:rsidRPr="006E586E">
        <w:rPr>
          <w:rFonts w:ascii="Calibri" w:hAnsi="Calibri"/>
          <w:b/>
          <w:bCs/>
          <w:color w:val="003764"/>
          <w:szCs w:val="24"/>
        </w:rPr>
        <w:t>h</w:t>
      </w:r>
      <w:r w:rsidR="006C67FE">
        <w:rPr>
          <w:rFonts w:ascii="Calibri" w:hAnsi="Calibri"/>
          <w:b/>
          <w:bCs/>
          <w:color w:val="003764"/>
          <w:szCs w:val="24"/>
        </w:rPr>
        <w:t>3</w:t>
      </w:r>
      <w:r w:rsidRPr="006E586E">
        <w:rPr>
          <w:rFonts w:ascii="Calibri" w:hAnsi="Calibri"/>
          <w:b/>
          <w:bCs/>
          <w:color w:val="003764"/>
          <w:szCs w:val="24"/>
        </w:rPr>
        <w:t xml:space="preserve">0 do </w:t>
      </w:r>
      <w:r w:rsidR="006C67FE">
        <w:rPr>
          <w:rFonts w:ascii="Calibri" w:hAnsi="Calibri"/>
          <w:b/>
          <w:bCs/>
          <w:color w:val="003764"/>
          <w:szCs w:val="24"/>
        </w:rPr>
        <w:t>2</w:t>
      </w:r>
      <w:r w:rsidR="00BB1C80">
        <w:rPr>
          <w:rFonts w:ascii="Calibri" w:hAnsi="Calibri"/>
          <w:b/>
          <w:bCs/>
          <w:color w:val="003764"/>
          <w:szCs w:val="24"/>
        </w:rPr>
        <w:t>2</w:t>
      </w:r>
      <w:r w:rsidRPr="006E586E">
        <w:rPr>
          <w:rFonts w:ascii="Calibri" w:hAnsi="Calibri"/>
          <w:b/>
          <w:bCs/>
          <w:color w:val="003764"/>
          <w:szCs w:val="24"/>
        </w:rPr>
        <w:t>h</w:t>
      </w:r>
      <w:r w:rsidR="00BB1C80">
        <w:rPr>
          <w:rFonts w:ascii="Calibri" w:hAnsi="Calibri"/>
          <w:b/>
          <w:bCs/>
          <w:color w:val="003764"/>
          <w:szCs w:val="24"/>
        </w:rPr>
        <w:t>0</w:t>
      </w:r>
      <w:r w:rsidRPr="006E586E">
        <w:rPr>
          <w:rFonts w:ascii="Calibri" w:hAnsi="Calibri"/>
          <w:b/>
          <w:bCs/>
          <w:color w:val="003764"/>
          <w:szCs w:val="24"/>
        </w:rPr>
        <w:t>0)</w:t>
      </w:r>
    </w:p>
    <w:p w14:paraId="4481D464" w14:textId="77777777" w:rsidR="00CF0275" w:rsidRPr="001670A3" w:rsidRDefault="00CF0275" w:rsidP="00CF0275">
      <w:pPr>
        <w:jc w:val="both"/>
        <w:rPr>
          <w:rFonts w:ascii="Calibri" w:hAnsi="Calibri"/>
          <w:b/>
          <w:color w:val="003764"/>
          <w:szCs w:val="24"/>
          <w:u w:val="single"/>
        </w:rPr>
      </w:pPr>
    </w:p>
    <w:p w14:paraId="7A682AE1" w14:textId="70BB6D1D" w:rsidR="00CF0275" w:rsidRPr="001670A3" w:rsidRDefault="00CF0275" w:rsidP="00B406D7">
      <w:pPr>
        <w:jc w:val="center"/>
        <w:rPr>
          <w:rFonts w:ascii="Calibri" w:hAnsi="Calibri"/>
          <w:b/>
          <w:color w:val="003764"/>
          <w:szCs w:val="24"/>
          <w:u w:val="single"/>
        </w:rPr>
      </w:pPr>
      <w:r w:rsidRPr="001670A3">
        <w:rPr>
          <w:rFonts w:ascii="Calibri" w:hAnsi="Calibri"/>
          <w:b/>
          <w:color w:val="003764"/>
          <w:szCs w:val="24"/>
          <w:u w:val="single"/>
        </w:rPr>
        <w:t>MJESTO ODRŽAVANJA:</w:t>
      </w:r>
    </w:p>
    <w:p w14:paraId="33EB1348" w14:textId="77777777" w:rsidR="00305708" w:rsidRPr="00BB1C80" w:rsidRDefault="00305708" w:rsidP="00B406D7">
      <w:pPr>
        <w:jc w:val="center"/>
        <w:rPr>
          <w:rFonts w:ascii="Calibri" w:hAnsi="Calibri" w:cs="Tahoma"/>
          <w:b/>
          <w:bCs/>
          <w:color w:val="003764"/>
          <w:szCs w:val="24"/>
        </w:rPr>
      </w:pPr>
    </w:p>
    <w:p w14:paraId="4ACDC7E9" w14:textId="13F243FD" w:rsidR="00BB1C80" w:rsidRDefault="00BB1C80" w:rsidP="00B406D7">
      <w:pPr>
        <w:jc w:val="center"/>
        <w:rPr>
          <w:rFonts w:ascii="Calibri" w:hAnsi="Calibri" w:cs="Tahoma"/>
          <w:b/>
          <w:bCs/>
          <w:color w:val="003764"/>
          <w:szCs w:val="24"/>
        </w:rPr>
      </w:pPr>
      <w:proofErr w:type="spellStart"/>
      <w:r w:rsidRPr="00BB1C80">
        <w:rPr>
          <w:rFonts w:ascii="Calibri" w:hAnsi="Calibri" w:cs="Tahoma"/>
          <w:b/>
          <w:bCs/>
          <w:color w:val="003764"/>
          <w:szCs w:val="24"/>
        </w:rPr>
        <w:t>Salons</w:t>
      </w:r>
      <w:proofErr w:type="spellEnd"/>
      <w:r w:rsidRPr="00BB1C80">
        <w:rPr>
          <w:rFonts w:ascii="Calibri" w:hAnsi="Calibri" w:cs="Tahoma"/>
          <w:b/>
          <w:bCs/>
          <w:color w:val="003764"/>
          <w:szCs w:val="24"/>
        </w:rPr>
        <w:t xml:space="preserve"> </w:t>
      </w:r>
      <w:proofErr w:type="spellStart"/>
      <w:r w:rsidRPr="00BB1C80">
        <w:rPr>
          <w:rFonts w:ascii="Calibri" w:hAnsi="Calibri" w:cs="Tahoma"/>
          <w:b/>
          <w:bCs/>
          <w:color w:val="003764"/>
          <w:szCs w:val="24"/>
        </w:rPr>
        <w:t>Hoche</w:t>
      </w:r>
      <w:proofErr w:type="spellEnd"/>
      <w:r w:rsidRPr="00BB1C80">
        <w:rPr>
          <w:rFonts w:ascii="Calibri" w:hAnsi="Calibri" w:cs="Tahoma"/>
          <w:b/>
          <w:bCs/>
          <w:color w:val="003764"/>
          <w:szCs w:val="24"/>
        </w:rPr>
        <w:t xml:space="preserve"> - 9 </w:t>
      </w:r>
      <w:proofErr w:type="spellStart"/>
      <w:r w:rsidRPr="00BB1C80">
        <w:rPr>
          <w:rFonts w:ascii="Calibri" w:hAnsi="Calibri" w:cs="Tahoma"/>
          <w:b/>
          <w:bCs/>
          <w:color w:val="003764"/>
          <w:szCs w:val="24"/>
        </w:rPr>
        <w:t>av</w:t>
      </w:r>
      <w:r>
        <w:rPr>
          <w:rFonts w:ascii="Calibri" w:hAnsi="Calibri" w:cs="Tahoma"/>
          <w:b/>
          <w:bCs/>
          <w:color w:val="003764"/>
          <w:szCs w:val="24"/>
        </w:rPr>
        <w:t>enue</w:t>
      </w:r>
      <w:proofErr w:type="spellEnd"/>
      <w:r>
        <w:rPr>
          <w:rFonts w:ascii="Calibri" w:hAnsi="Calibri" w:cs="Tahoma"/>
          <w:b/>
          <w:bCs/>
          <w:color w:val="003764"/>
          <w:szCs w:val="24"/>
        </w:rPr>
        <w:t xml:space="preserve"> </w:t>
      </w:r>
      <w:proofErr w:type="spellStart"/>
      <w:r w:rsidRPr="00BB1C80">
        <w:rPr>
          <w:rFonts w:ascii="Calibri" w:hAnsi="Calibri" w:cs="Tahoma"/>
          <w:b/>
          <w:bCs/>
          <w:color w:val="003764"/>
          <w:szCs w:val="24"/>
        </w:rPr>
        <w:t>Hoche</w:t>
      </w:r>
      <w:proofErr w:type="spellEnd"/>
      <w:r w:rsidRPr="00BB1C80">
        <w:rPr>
          <w:rFonts w:ascii="Calibri" w:hAnsi="Calibri" w:cs="Tahoma"/>
          <w:b/>
          <w:bCs/>
          <w:color w:val="003764"/>
          <w:szCs w:val="24"/>
        </w:rPr>
        <w:t xml:space="preserve"> </w:t>
      </w:r>
      <w:r w:rsidR="00880204">
        <w:rPr>
          <w:rFonts w:ascii="Calibri" w:hAnsi="Calibri" w:cs="Tahoma"/>
          <w:b/>
          <w:bCs/>
          <w:color w:val="003764"/>
          <w:szCs w:val="24"/>
        </w:rPr>
        <w:t>(prvi kat)</w:t>
      </w:r>
      <w:r w:rsidRPr="00BB1C80">
        <w:rPr>
          <w:rFonts w:ascii="Calibri" w:hAnsi="Calibri" w:cs="Tahoma"/>
          <w:b/>
          <w:bCs/>
          <w:color w:val="003764"/>
          <w:szCs w:val="24"/>
        </w:rPr>
        <w:t>- 75008 Paris</w:t>
      </w:r>
      <w:r w:rsidR="00880204">
        <w:rPr>
          <w:rFonts w:ascii="Calibri" w:hAnsi="Calibri" w:cs="Tahoma"/>
          <w:b/>
          <w:bCs/>
          <w:color w:val="003764"/>
          <w:szCs w:val="24"/>
        </w:rPr>
        <w:t xml:space="preserve"> </w:t>
      </w:r>
    </w:p>
    <w:p w14:paraId="385FAC23" w14:textId="6DBBC00B" w:rsidR="00D10131" w:rsidRDefault="00D10131" w:rsidP="00FA15E9">
      <w:pPr>
        <w:rPr>
          <w:rFonts w:ascii="Calibri" w:hAnsi="Calibri" w:cs="Tahoma"/>
          <w:b/>
          <w:bCs/>
          <w:color w:val="003764"/>
          <w:szCs w:val="24"/>
        </w:rPr>
      </w:pPr>
    </w:p>
    <w:p w14:paraId="6EAF31D9" w14:textId="77777777" w:rsidR="00880204" w:rsidRDefault="00880204" w:rsidP="00CF0275">
      <w:pPr>
        <w:rPr>
          <w:rFonts w:ascii="Calibri" w:hAnsi="Calibri" w:cs="Tahoma"/>
          <w:b/>
          <w:color w:val="003764"/>
          <w:szCs w:val="24"/>
          <w:u w:val="single"/>
          <w:lang w:eastAsia="en-US"/>
        </w:rPr>
      </w:pPr>
    </w:p>
    <w:p w14:paraId="020E41FE" w14:textId="5026F775" w:rsidR="00CF0275" w:rsidRPr="001670A3" w:rsidRDefault="00CF0275" w:rsidP="00CF0275">
      <w:pPr>
        <w:rPr>
          <w:rFonts w:ascii="Calibri" w:hAnsi="Calibri" w:cs="Tahoma"/>
          <w:b/>
          <w:color w:val="003764"/>
          <w:szCs w:val="24"/>
          <w:u w:val="single"/>
          <w:lang w:eastAsia="en-US"/>
        </w:rPr>
      </w:pPr>
      <w:r w:rsidRPr="001670A3">
        <w:rPr>
          <w:rFonts w:ascii="Calibri" w:hAnsi="Calibri" w:cs="Tahoma"/>
          <w:b/>
          <w:color w:val="003764"/>
          <w:szCs w:val="24"/>
          <w:u w:val="single"/>
          <w:lang w:eastAsia="en-US"/>
        </w:rPr>
        <w:t xml:space="preserve">ROK ZA PRIJAVE: </w:t>
      </w:r>
    </w:p>
    <w:p w14:paraId="22C42E68" w14:textId="77777777" w:rsidR="00BB1C80" w:rsidRDefault="00BB1C80" w:rsidP="00BB1C80">
      <w:pPr>
        <w:jc w:val="both"/>
        <w:rPr>
          <w:rFonts w:ascii="Calibri" w:eastAsia="Calibri" w:hAnsi="Calibri"/>
          <w:color w:val="003764"/>
          <w:szCs w:val="24"/>
          <w:lang w:eastAsia="en-US"/>
        </w:rPr>
      </w:pPr>
    </w:p>
    <w:p w14:paraId="44FC7FB4" w14:textId="6C614345" w:rsidR="00D7289F" w:rsidRPr="006B55D8" w:rsidRDefault="00BB1C80" w:rsidP="001670A3">
      <w:pPr>
        <w:jc w:val="both"/>
        <w:rPr>
          <w:rFonts w:ascii="Calibri" w:eastAsia="Calibri" w:hAnsi="Calibri"/>
          <w:color w:val="003764"/>
          <w:szCs w:val="24"/>
          <w:lang w:eastAsia="en-US"/>
        </w:rPr>
      </w:pPr>
      <w:r>
        <w:rPr>
          <w:rFonts w:ascii="Calibri" w:eastAsia="Calibri" w:hAnsi="Calibri"/>
          <w:color w:val="003764"/>
          <w:szCs w:val="24"/>
          <w:lang w:eastAsia="en-US"/>
        </w:rPr>
        <w:t xml:space="preserve">Do </w:t>
      </w:r>
      <w:proofErr w:type="spellStart"/>
      <w:r w:rsidRPr="001670A3">
        <w:rPr>
          <w:rFonts w:ascii="Calibri" w:eastAsia="Calibri" w:hAnsi="Calibri"/>
          <w:color w:val="003764"/>
          <w:szCs w:val="24"/>
          <w:lang w:eastAsia="en-US"/>
        </w:rPr>
        <w:t>popunjenja</w:t>
      </w:r>
      <w:proofErr w:type="spellEnd"/>
      <w:r w:rsidRPr="001670A3">
        <w:rPr>
          <w:rFonts w:ascii="Calibri" w:eastAsia="Calibri" w:hAnsi="Calibri"/>
          <w:color w:val="003764"/>
          <w:szCs w:val="24"/>
          <w:lang w:eastAsia="en-US"/>
        </w:rPr>
        <w:t xml:space="preserve"> predviđenih </w:t>
      </w:r>
      <w:r>
        <w:rPr>
          <w:rFonts w:ascii="Calibri" w:eastAsia="Calibri" w:hAnsi="Calibri"/>
          <w:color w:val="003764"/>
          <w:szCs w:val="24"/>
          <w:lang w:eastAsia="en-US"/>
        </w:rPr>
        <w:t xml:space="preserve">25 </w:t>
      </w:r>
      <w:r w:rsidRPr="001670A3">
        <w:rPr>
          <w:rFonts w:ascii="Calibri" w:eastAsia="Calibri" w:hAnsi="Calibri"/>
          <w:color w:val="003764"/>
          <w:szCs w:val="24"/>
          <w:lang w:eastAsia="en-US"/>
        </w:rPr>
        <w:t xml:space="preserve">mjesta za hrvatske </w:t>
      </w:r>
      <w:r>
        <w:rPr>
          <w:rFonts w:ascii="Calibri" w:eastAsia="Calibri" w:hAnsi="Calibri"/>
          <w:color w:val="003764"/>
          <w:szCs w:val="24"/>
          <w:lang w:eastAsia="en-US"/>
        </w:rPr>
        <w:t>dionike (agencije, hotelijere...)</w:t>
      </w:r>
      <w:r w:rsidRPr="001670A3">
        <w:rPr>
          <w:rFonts w:ascii="Calibri" w:eastAsia="Calibri" w:hAnsi="Calibri"/>
          <w:color w:val="003764"/>
          <w:szCs w:val="24"/>
          <w:lang w:eastAsia="en-US"/>
        </w:rPr>
        <w:t>.</w:t>
      </w:r>
      <w:r w:rsidR="006E7342">
        <w:rPr>
          <w:rFonts w:ascii="Calibri" w:hAnsi="Calibri" w:cs="Tahoma"/>
          <w:color w:val="003764"/>
          <w:szCs w:val="24"/>
          <w:lang w:eastAsia="ru-RU"/>
        </w:rPr>
        <w:t xml:space="preserve"> </w:t>
      </w:r>
      <w:r w:rsidR="006E7342" w:rsidRPr="001670A3">
        <w:rPr>
          <w:rFonts w:ascii="Calibri" w:hAnsi="Calibri" w:cs="Tahoma"/>
          <w:color w:val="003764"/>
          <w:szCs w:val="24"/>
          <w:lang w:eastAsia="ru-RU"/>
        </w:rPr>
        <w:t xml:space="preserve">Prijava je valjana u trenutku kada Hrvatska turistička zajednica istu potvrdi, a prijavljeni subjekt zaprimi elektronsku potvrdu prihvata. </w:t>
      </w:r>
      <w:r w:rsidR="001670A3" w:rsidRPr="001670A3">
        <w:rPr>
          <w:rFonts w:ascii="Calibri" w:eastAsia="Calibri" w:hAnsi="Calibri"/>
          <w:color w:val="003764"/>
          <w:szCs w:val="24"/>
          <w:lang w:eastAsia="en-US"/>
        </w:rPr>
        <w:t xml:space="preserve">Za sva pitanja vezana uz prijavu molimo kontaktirajte </w:t>
      </w:r>
      <w:hyperlink r:id="rId8" w:history="1">
        <w:r w:rsidR="001670A3" w:rsidRPr="001670A3">
          <w:rPr>
            <w:rStyle w:val="Hyperlink"/>
            <w:rFonts w:ascii="Calibri" w:hAnsi="Calibri" w:cs="Tahoma"/>
            <w:szCs w:val="24"/>
            <w:lang w:eastAsia="fr-FR"/>
          </w:rPr>
          <w:t>workshop@htz.hr</w:t>
        </w:r>
      </w:hyperlink>
      <w:r w:rsidR="001670A3" w:rsidRPr="001670A3">
        <w:rPr>
          <w:rStyle w:val="Hyperlink"/>
          <w:rFonts w:cs="Tahoma"/>
          <w:szCs w:val="24"/>
          <w:lang w:eastAsia="fr-FR"/>
        </w:rPr>
        <w:t>.</w:t>
      </w:r>
      <w:r w:rsidR="001670A3" w:rsidRPr="001670A3">
        <w:rPr>
          <w:rFonts w:ascii="Calibri" w:hAnsi="Calibri" w:cs="Tahoma"/>
          <w:color w:val="003764"/>
          <w:szCs w:val="24"/>
          <w:lang w:eastAsia="ru-RU"/>
        </w:rPr>
        <w:t xml:space="preserve"> </w:t>
      </w:r>
    </w:p>
    <w:p w14:paraId="34ABC095" w14:textId="77777777" w:rsidR="00D7289F" w:rsidRDefault="00D7289F" w:rsidP="001670A3">
      <w:pPr>
        <w:jc w:val="both"/>
        <w:rPr>
          <w:rFonts w:ascii="Calibri" w:hAnsi="Calibri" w:cs="Tahoma"/>
          <w:color w:val="003764"/>
          <w:szCs w:val="24"/>
          <w:lang w:eastAsia="ru-RU"/>
        </w:rPr>
      </w:pPr>
    </w:p>
    <w:p w14:paraId="6E7C340C" w14:textId="77777777" w:rsidR="006B55D8" w:rsidRPr="001670A3" w:rsidRDefault="006B55D8" w:rsidP="006B55D8">
      <w:pPr>
        <w:autoSpaceDE w:val="0"/>
        <w:adjustRightInd w:val="0"/>
        <w:jc w:val="both"/>
        <w:rPr>
          <w:rFonts w:ascii="Calibri" w:hAnsi="Calibri" w:cs="Tahoma"/>
          <w:b/>
          <w:color w:val="003764"/>
          <w:szCs w:val="24"/>
          <w:u w:val="single"/>
          <w:lang w:eastAsia="ru-RU"/>
        </w:rPr>
      </w:pPr>
      <w:r w:rsidRPr="001670A3">
        <w:rPr>
          <w:rFonts w:ascii="Calibri" w:hAnsi="Calibri" w:cs="Tahoma"/>
          <w:b/>
          <w:color w:val="003764"/>
          <w:szCs w:val="24"/>
          <w:u w:val="single"/>
          <w:lang w:eastAsia="ru-RU"/>
        </w:rPr>
        <w:t>DODATNE NAPOMENE:</w:t>
      </w:r>
    </w:p>
    <w:p w14:paraId="2DE596CA" w14:textId="77777777" w:rsidR="006B55D8" w:rsidRPr="001670A3" w:rsidRDefault="006B55D8" w:rsidP="006B55D8">
      <w:pPr>
        <w:autoSpaceDE w:val="0"/>
        <w:adjustRightInd w:val="0"/>
        <w:jc w:val="both"/>
        <w:rPr>
          <w:rFonts w:ascii="Calibri" w:hAnsi="Calibri" w:cs="Tahoma"/>
          <w:b/>
          <w:color w:val="003764"/>
          <w:szCs w:val="24"/>
          <w:u w:val="single"/>
          <w:lang w:eastAsia="ru-RU"/>
        </w:rPr>
      </w:pPr>
    </w:p>
    <w:p w14:paraId="5BD6828C" w14:textId="77777777" w:rsidR="006B55D8" w:rsidRPr="001670A3" w:rsidRDefault="006B55D8" w:rsidP="006B55D8">
      <w:pPr>
        <w:jc w:val="both"/>
        <w:rPr>
          <w:rFonts w:ascii="Calibri" w:hAnsi="Calibri" w:cs="Tahoma"/>
          <w:color w:val="003764"/>
          <w:szCs w:val="24"/>
          <w:lang w:eastAsia="ru-RU"/>
        </w:rPr>
      </w:pPr>
      <w:r w:rsidRPr="006E7342">
        <w:rPr>
          <w:rFonts w:ascii="Calibri" w:hAnsi="Calibri" w:cs="Tahoma"/>
          <w:color w:val="003764"/>
          <w:szCs w:val="24"/>
          <w:lang w:eastAsia="ru-RU"/>
        </w:rPr>
        <w:t xml:space="preserve">Hrvatska turistička zajednica ovim putem zadržava pravo otkaza poslovne radionice u slučaju nedostatnog interesa sudionika, više sile ili drugog opravdanog razloga. </w:t>
      </w:r>
      <w:r w:rsidRPr="001670A3">
        <w:rPr>
          <w:rFonts w:ascii="Calibri" w:hAnsi="Calibri" w:cs="Tahoma"/>
          <w:color w:val="003764"/>
          <w:szCs w:val="24"/>
          <w:lang w:eastAsia="ru-RU"/>
        </w:rPr>
        <w:t xml:space="preserve">U slučaju otkazivanja poslovne radionice Hrvatska turistička zajednica neće biti odgovorna za eventualno nastalu štetu ili za refundaciju troškova prijavljenih sudionika otkazane poslovne radionice. Hrvatska turistička zajednica može otkazati poslovnu radionicu najkasnije mjesec dana prije najavljenog </w:t>
      </w:r>
      <w:r w:rsidRPr="001670A3">
        <w:rPr>
          <w:rFonts w:ascii="Calibri" w:hAnsi="Calibri" w:cs="Tahoma"/>
          <w:color w:val="003764"/>
          <w:szCs w:val="24"/>
          <w:lang w:eastAsia="ru-RU"/>
        </w:rPr>
        <w:lastRenderedPageBreak/>
        <w:t>datuma održavanja o čemu je dužna obavijestiti do tog trenutka prijavljene sudionike. U slučaju više sile poslovna radionica može biti otkazana do dana njenog održavanja.</w:t>
      </w:r>
    </w:p>
    <w:p w14:paraId="4F5B136B" w14:textId="77777777" w:rsidR="006B55D8" w:rsidRPr="001670A3" w:rsidRDefault="006B55D8" w:rsidP="006B55D8">
      <w:pPr>
        <w:jc w:val="both"/>
        <w:rPr>
          <w:rFonts w:ascii="Calibri" w:hAnsi="Calibri" w:cs="Tahoma"/>
          <w:color w:val="003764"/>
          <w:szCs w:val="24"/>
          <w:lang w:eastAsia="ru-RU"/>
        </w:rPr>
      </w:pPr>
    </w:p>
    <w:p w14:paraId="09437586" w14:textId="6F49EF3B" w:rsidR="00D7289F" w:rsidRDefault="00D7289F" w:rsidP="00D7289F">
      <w:pPr>
        <w:jc w:val="both"/>
        <w:rPr>
          <w:rFonts w:ascii="Calibri" w:eastAsia="Calibri" w:hAnsi="Calibri"/>
          <w:color w:val="003764"/>
          <w:szCs w:val="24"/>
          <w:lang w:eastAsia="en-US"/>
        </w:rPr>
      </w:pPr>
      <w:r w:rsidRPr="001670A3">
        <w:rPr>
          <w:rFonts w:ascii="Calibri" w:eastAsia="Calibri" w:hAnsi="Calibri"/>
          <w:color w:val="003764"/>
          <w:szCs w:val="24"/>
          <w:lang w:eastAsia="en-US"/>
        </w:rPr>
        <w:t>List</w:t>
      </w:r>
      <w:r>
        <w:rPr>
          <w:rFonts w:ascii="Calibri" w:eastAsia="Calibri" w:hAnsi="Calibri"/>
          <w:color w:val="003764"/>
          <w:szCs w:val="24"/>
          <w:lang w:eastAsia="en-US"/>
        </w:rPr>
        <w:t>a</w:t>
      </w:r>
      <w:r w:rsidRPr="001670A3">
        <w:rPr>
          <w:rFonts w:ascii="Calibri" w:eastAsia="Calibri" w:hAnsi="Calibri"/>
          <w:color w:val="003764"/>
          <w:szCs w:val="24"/>
          <w:lang w:eastAsia="en-US"/>
        </w:rPr>
        <w:t xml:space="preserve"> francuskih agenata i partnera koji su potvrdili dolazak na radionicu, </w:t>
      </w:r>
      <w:r>
        <w:rPr>
          <w:rFonts w:ascii="Calibri" w:eastAsia="Calibri" w:hAnsi="Calibri"/>
          <w:color w:val="003764"/>
          <w:szCs w:val="24"/>
          <w:lang w:eastAsia="en-US"/>
        </w:rPr>
        <w:t xml:space="preserve">bit </w:t>
      </w:r>
      <w:r>
        <w:rPr>
          <w:rFonts w:ascii="Calibri" w:eastAsia="Calibri" w:hAnsi="Calibri" w:cs="Calibri"/>
          <w:color w:val="003764"/>
          <w:szCs w:val="24"/>
          <w:lang w:eastAsia="en-US"/>
        </w:rPr>
        <w:t>ć</w:t>
      </w:r>
      <w:r>
        <w:rPr>
          <w:rFonts w:ascii="Calibri" w:eastAsia="Calibri" w:hAnsi="Calibri"/>
          <w:color w:val="003764"/>
          <w:szCs w:val="24"/>
          <w:lang w:eastAsia="en-US"/>
        </w:rPr>
        <w:t xml:space="preserve">e </w:t>
      </w:r>
      <w:r w:rsidRPr="001670A3">
        <w:rPr>
          <w:rFonts w:ascii="Calibri" w:eastAsia="Calibri" w:hAnsi="Calibri"/>
          <w:color w:val="003764"/>
          <w:szCs w:val="24"/>
          <w:lang w:eastAsia="en-US"/>
        </w:rPr>
        <w:t>posl</w:t>
      </w:r>
      <w:r>
        <w:rPr>
          <w:rFonts w:ascii="Calibri" w:eastAsia="Calibri" w:hAnsi="Calibri"/>
          <w:color w:val="003764"/>
          <w:szCs w:val="24"/>
          <w:lang w:eastAsia="en-US"/>
        </w:rPr>
        <w:t xml:space="preserve">ana na hrvatske sudionike </w:t>
      </w:r>
      <w:r w:rsidR="006B55D8">
        <w:rPr>
          <w:rFonts w:ascii="Calibri" w:eastAsia="Calibri" w:hAnsi="Calibri"/>
          <w:color w:val="003764"/>
          <w:szCs w:val="24"/>
          <w:lang w:eastAsia="en-US"/>
        </w:rPr>
        <w:t xml:space="preserve">radionice </w:t>
      </w:r>
      <w:r w:rsidRPr="001670A3">
        <w:rPr>
          <w:rFonts w:ascii="Calibri" w:eastAsia="Calibri" w:hAnsi="Calibri"/>
          <w:color w:val="003764"/>
          <w:szCs w:val="24"/>
          <w:lang w:eastAsia="en-US"/>
        </w:rPr>
        <w:t xml:space="preserve">putem elektronske pošte neposredno nakon održavanja iste. </w:t>
      </w:r>
      <w:r w:rsidR="006B55D8">
        <w:rPr>
          <w:rFonts w:ascii="Calibri" w:eastAsia="Calibri" w:hAnsi="Calibri"/>
          <w:color w:val="003764"/>
          <w:szCs w:val="24"/>
          <w:lang w:eastAsia="en-US"/>
        </w:rPr>
        <w:t>Za</w:t>
      </w:r>
      <w:r>
        <w:rPr>
          <w:rFonts w:ascii="Calibri" w:eastAsia="Calibri" w:hAnsi="Calibri"/>
          <w:color w:val="003764"/>
          <w:szCs w:val="24"/>
          <w:lang w:eastAsia="en-US"/>
        </w:rPr>
        <w:t xml:space="preserve"> potrebe radionice, ali i dalj</w:t>
      </w:r>
      <w:r w:rsidR="006B55D8">
        <w:rPr>
          <w:rFonts w:ascii="Calibri" w:eastAsia="Calibri" w:hAnsi="Calibri"/>
          <w:color w:val="003764"/>
          <w:szCs w:val="24"/>
          <w:lang w:eastAsia="en-US"/>
        </w:rPr>
        <w:t xml:space="preserve">nje </w:t>
      </w:r>
      <w:r>
        <w:rPr>
          <w:rFonts w:ascii="Calibri" w:eastAsia="Calibri" w:hAnsi="Calibri"/>
          <w:color w:val="003764"/>
          <w:szCs w:val="24"/>
          <w:lang w:eastAsia="en-US"/>
        </w:rPr>
        <w:t xml:space="preserve">komunikacije s partnerima na </w:t>
      </w:r>
      <w:proofErr w:type="spellStart"/>
      <w:r>
        <w:rPr>
          <w:rFonts w:ascii="Calibri" w:eastAsia="Calibri" w:hAnsi="Calibri"/>
          <w:color w:val="003764"/>
          <w:szCs w:val="24"/>
          <w:lang w:eastAsia="en-US"/>
        </w:rPr>
        <w:t>tr</w:t>
      </w:r>
      <w:r>
        <w:rPr>
          <w:rFonts w:ascii="Calibri" w:eastAsia="Calibri" w:hAnsi="Calibri" w:cs="Calibri"/>
          <w:color w:val="003764"/>
          <w:szCs w:val="24"/>
          <w:lang w:eastAsia="en-US"/>
        </w:rPr>
        <w:t>ž</w:t>
      </w:r>
      <w:r>
        <w:rPr>
          <w:rFonts w:ascii="Calibri" w:eastAsia="Calibri" w:hAnsi="Calibri"/>
          <w:color w:val="003764"/>
          <w:szCs w:val="24"/>
          <w:lang w:eastAsia="en-US"/>
        </w:rPr>
        <w:t>i</w:t>
      </w:r>
      <w:r>
        <w:rPr>
          <w:rFonts w:ascii="Calibri" w:eastAsia="Calibri" w:hAnsi="Calibri" w:cs="Calibri"/>
          <w:color w:val="003764"/>
          <w:szCs w:val="24"/>
          <w:lang w:eastAsia="en-US"/>
        </w:rPr>
        <w:t>š</w:t>
      </w:r>
      <w:r>
        <w:rPr>
          <w:rFonts w:ascii="Calibri" w:eastAsia="Calibri" w:hAnsi="Calibri"/>
          <w:color w:val="003764"/>
          <w:szCs w:val="24"/>
          <w:lang w:eastAsia="en-US"/>
        </w:rPr>
        <w:t>itu</w:t>
      </w:r>
      <w:proofErr w:type="spellEnd"/>
      <w:r>
        <w:rPr>
          <w:rFonts w:ascii="Calibri" w:eastAsia="Calibri" w:hAnsi="Calibri"/>
          <w:color w:val="003764"/>
          <w:szCs w:val="24"/>
          <w:lang w:eastAsia="en-US"/>
        </w:rPr>
        <w:t xml:space="preserve"> izradit</w:t>
      </w:r>
      <w:r w:rsidR="006B55D8">
        <w:rPr>
          <w:rFonts w:ascii="Calibri" w:eastAsia="Calibri" w:hAnsi="Calibri"/>
          <w:color w:val="003764"/>
          <w:szCs w:val="24"/>
          <w:lang w:eastAsia="en-US"/>
        </w:rPr>
        <w:t xml:space="preserve"> </w:t>
      </w:r>
      <w:r w:rsidR="006B55D8">
        <w:rPr>
          <w:rFonts w:ascii="Calibri" w:eastAsia="Calibri" w:hAnsi="Calibri" w:cs="Calibri"/>
          <w:color w:val="003764"/>
          <w:szCs w:val="24"/>
          <w:lang w:eastAsia="en-US"/>
        </w:rPr>
        <w:t>ć</w:t>
      </w:r>
      <w:r w:rsidR="006B55D8">
        <w:rPr>
          <w:rFonts w:ascii="Calibri" w:eastAsia="Calibri" w:hAnsi="Calibri"/>
          <w:color w:val="003764"/>
          <w:szCs w:val="24"/>
          <w:lang w:eastAsia="en-US"/>
        </w:rPr>
        <w:t xml:space="preserve">emo i </w:t>
      </w:r>
      <w:r>
        <w:rPr>
          <w:rFonts w:ascii="Calibri" w:eastAsia="Calibri" w:hAnsi="Calibri"/>
          <w:color w:val="003764"/>
          <w:szCs w:val="24"/>
          <w:lang w:eastAsia="en-US"/>
        </w:rPr>
        <w:t>online bro</w:t>
      </w:r>
      <w:r>
        <w:rPr>
          <w:rFonts w:ascii="Calibri" w:eastAsia="Calibri" w:hAnsi="Calibri" w:cs="Calibri"/>
          <w:color w:val="003764"/>
          <w:szCs w:val="24"/>
          <w:lang w:eastAsia="en-US"/>
        </w:rPr>
        <w:t>š</w:t>
      </w:r>
      <w:r>
        <w:rPr>
          <w:rFonts w:ascii="Calibri" w:eastAsia="Calibri" w:hAnsi="Calibri"/>
          <w:color w:val="003764"/>
          <w:szCs w:val="24"/>
          <w:lang w:eastAsia="en-US"/>
        </w:rPr>
        <w:t>uru s klju</w:t>
      </w:r>
      <w:r>
        <w:rPr>
          <w:rFonts w:ascii="Calibri" w:eastAsia="Calibri" w:hAnsi="Calibri" w:cs="Calibri"/>
          <w:color w:val="003764"/>
          <w:szCs w:val="24"/>
          <w:lang w:eastAsia="en-US"/>
        </w:rPr>
        <w:t>č</w:t>
      </w:r>
      <w:r>
        <w:rPr>
          <w:rFonts w:ascii="Calibri" w:eastAsia="Calibri" w:hAnsi="Calibri"/>
          <w:color w:val="003764"/>
          <w:szCs w:val="24"/>
          <w:lang w:eastAsia="en-US"/>
        </w:rPr>
        <w:t>nim informacijama prijavljenih hrvatskih sudionika pa nam je jako va</w:t>
      </w:r>
      <w:r>
        <w:rPr>
          <w:rFonts w:ascii="Calibri" w:eastAsia="Calibri" w:hAnsi="Calibri" w:cs="Calibri"/>
          <w:color w:val="003764"/>
          <w:szCs w:val="24"/>
          <w:lang w:eastAsia="en-US"/>
        </w:rPr>
        <w:t>ž</w:t>
      </w:r>
      <w:r>
        <w:rPr>
          <w:rFonts w:ascii="Calibri" w:eastAsia="Calibri" w:hAnsi="Calibri"/>
          <w:color w:val="003764"/>
          <w:szCs w:val="24"/>
          <w:lang w:eastAsia="en-US"/>
        </w:rPr>
        <w:t>no dobiti a</w:t>
      </w:r>
      <w:r w:rsidR="004768BF">
        <w:rPr>
          <w:rFonts w:ascii="Calibri" w:eastAsia="Calibri" w:hAnsi="Calibri" w:cs="Calibri"/>
          <w:color w:val="003764"/>
          <w:szCs w:val="24"/>
          <w:lang w:eastAsia="en-US"/>
        </w:rPr>
        <w:t>ž</w:t>
      </w:r>
      <w:r>
        <w:rPr>
          <w:rFonts w:ascii="Calibri" w:eastAsia="Calibri" w:hAnsi="Calibri"/>
          <w:color w:val="003764"/>
          <w:szCs w:val="24"/>
          <w:lang w:eastAsia="en-US"/>
        </w:rPr>
        <w:t>urirane i to</w:t>
      </w:r>
      <w:r>
        <w:rPr>
          <w:rFonts w:ascii="Calibri" w:eastAsia="Calibri" w:hAnsi="Calibri" w:cs="Calibri"/>
          <w:color w:val="003764"/>
          <w:szCs w:val="24"/>
          <w:lang w:eastAsia="en-US"/>
        </w:rPr>
        <w:t>č</w:t>
      </w:r>
      <w:r>
        <w:rPr>
          <w:rFonts w:ascii="Calibri" w:eastAsia="Calibri" w:hAnsi="Calibri"/>
          <w:color w:val="003764"/>
          <w:szCs w:val="24"/>
          <w:lang w:eastAsia="en-US"/>
        </w:rPr>
        <w:t xml:space="preserve">ne informacije o tvrtki/agenciji koju zastupate. </w:t>
      </w:r>
    </w:p>
    <w:p w14:paraId="2C73AA84" w14:textId="77777777" w:rsidR="006B55D8" w:rsidRDefault="006B55D8" w:rsidP="000D1F0E">
      <w:pPr>
        <w:jc w:val="both"/>
        <w:rPr>
          <w:rFonts w:ascii="Calibri" w:eastAsia="Calibri" w:hAnsi="Calibri"/>
          <w:color w:val="003764"/>
          <w:szCs w:val="24"/>
          <w:lang w:eastAsia="en-US"/>
        </w:rPr>
      </w:pPr>
    </w:p>
    <w:p w14:paraId="0C48FDAE" w14:textId="6F2058B3" w:rsidR="000D1F0E" w:rsidRDefault="00D7289F" w:rsidP="000D1F0E">
      <w:pPr>
        <w:jc w:val="both"/>
        <w:rPr>
          <w:rFonts w:ascii="Segoe UI" w:hAnsi="Segoe UI" w:cs="Segoe UI"/>
          <w:color w:val="404040"/>
        </w:rPr>
      </w:pPr>
      <w:r>
        <w:rPr>
          <w:rFonts w:ascii="Calibri" w:eastAsia="Calibri" w:hAnsi="Calibri"/>
          <w:color w:val="003764"/>
          <w:szCs w:val="24"/>
          <w:lang w:eastAsia="en-US"/>
        </w:rPr>
        <w:t xml:space="preserve">Stoga </w:t>
      </w:r>
      <w:r w:rsidR="006B55D8">
        <w:rPr>
          <w:rFonts w:ascii="Calibri" w:eastAsia="Calibri" w:hAnsi="Calibri"/>
          <w:color w:val="003764"/>
          <w:szCs w:val="24"/>
          <w:lang w:eastAsia="en-US"/>
        </w:rPr>
        <w:t>ukoliko planirate sudjelovati na radionic</w:t>
      </w:r>
      <w:r w:rsidR="00A53C28">
        <w:rPr>
          <w:rFonts w:ascii="Calibri" w:eastAsia="Calibri" w:hAnsi="Calibri"/>
          <w:color w:val="003764"/>
          <w:szCs w:val="24"/>
          <w:lang w:eastAsia="en-US"/>
        </w:rPr>
        <w:t>i</w:t>
      </w:r>
      <w:r w:rsidR="006B55D8">
        <w:rPr>
          <w:rFonts w:ascii="Calibri" w:eastAsia="Calibri" w:hAnsi="Calibri"/>
          <w:color w:val="003764"/>
          <w:szCs w:val="24"/>
          <w:lang w:eastAsia="en-US"/>
        </w:rPr>
        <w:t xml:space="preserve">, </w:t>
      </w:r>
      <w:r>
        <w:rPr>
          <w:rFonts w:ascii="Calibri" w:eastAsia="Calibri" w:hAnsi="Calibri"/>
          <w:color w:val="003764"/>
          <w:szCs w:val="24"/>
          <w:lang w:eastAsia="en-US"/>
        </w:rPr>
        <w:t xml:space="preserve">molimo </w:t>
      </w:r>
      <w:r w:rsidR="006B55D8">
        <w:rPr>
          <w:rFonts w:ascii="Calibri" w:eastAsia="Calibri" w:hAnsi="Calibri"/>
          <w:color w:val="003764"/>
          <w:szCs w:val="24"/>
          <w:lang w:eastAsia="en-US"/>
        </w:rPr>
        <w:t xml:space="preserve">Vas </w:t>
      </w:r>
      <w:r>
        <w:rPr>
          <w:rFonts w:ascii="Calibri" w:eastAsia="Calibri" w:hAnsi="Calibri"/>
          <w:color w:val="003764"/>
          <w:szCs w:val="24"/>
          <w:lang w:eastAsia="en-US"/>
        </w:rPr>
        <w:t xml:space="preserve">da </w:t>
      </w:r>
      <w:r w:rsidR="00B975AF">
        <w:rPr>
          <w:rFonts w:ascii="Calibri" w:eastAsia="Calibri" w:hAnsi="Calibri"/>
          <w:color w:val="003764"/>
          <w:szCs w:val="24"/>
          <w:lang w:eastAsia="en-US"/>
        </w:rPr>
        <w:t>prilikom prija</w:t>
      </w:r>
      <w:r w:rsidR="00A53C28">
        <w:rPr>
          <w:rFonts w:ascii="Calibri" w:eastAsia="Calibri" w:hAnsi="Calibri"/>
          <w:color w:val="003764"/>
          <w:szCs w:val="24"/>
          <w:lang w:eastAsia="en-US"/>
        </w:rPr>
        <w:t>v</w:t>
      </w:r>
      <w:r w:rsidR="00B975AF">
        <w:rPr>
          <w:rFonts w:ascii="Calibri" w:eastAsia="Calibri" w:hAnsi="Calibri"/>
          <w:color w:val="003764"/>
          <w:szCs w:val="24"/>
          <w:lang w:eastAsia="en-US"/>
        </w:rPr>
        <w:t>e unesete</w:t>
      </w:r>
      <w:r w:rsidR="006B55D8">
        <w:rPr>
          <w:rFonts w:ascii="Calibri" w:eastAsia="Calibri" w:hAnsi="Calibri"/>
          <w:color w:val="003764"/>
          <w:szCs w:val="24"/>
          <w:lang w:eastAsia="en-US"/>
        </w:rPr>
        <w:t xml:space="preserve"> </w:t>
      </w:r>
      <w:r>
        <w:rPr>
          <w:rFonts w:ascii="Calibri" w:eastAsia="Calibri" w:hAnsi="Calibri"/>
          <w:color w:val="003764"/>
          <w:szCs w:val="24"/>
          <w:lang w:eastAsia="en-US"/>
        </w:rPr>
        <w:t>sljede</w:t>
      </w:r>
      <w:r w:rsidR="000D1F0E">
        <w:rPr>
          <w:rFonts w:ascii="Calibri" w:eastAsia="Calibri" w:hAnsi="Calibri" w:cs="Calibri"/>
          <w:color w:val="003764"/>
          <w:szCs w:val="24"/>
          <w:lang w:eastAsia="en-US"/>
        </w:rPr>
        <w:t>ć</w:t>
      </w:r>
      <w:r>
        <w:rPr>
          <w:rFonts w:ascii="Calibri" w:eastAsia="Calibri" w:hAnsi="Calibri"/>
          <w:color w:val="003764"/>
          <w:szCs w:val="24"/>
          <w:lang w:eastAsia="en-US"/>
        </w:rPr>
        <w:t>e informacije</w:t>
      </w:r>
      <w:r w:rsidR="006B55D8">
        <w:rPr>
          <w:rFonts w:ascii="Calibri" w:eastAsia="Calibri" w:hAnsi="Calibri"/>
          <w:color w:val="003764"/>
          <w:szCs w:val="24"/>
          <w:lang w:eastAsia="en-US"/>
        </w:rPr>
        <w:t xml:space="preserve"> </w:t>
      </w:r>
      <w:r w:rsidR="000D1F0E" w:rsidRPr="000D1F0E">
        <w:rPr>
          <w:rFonts w:ascii="Calibri" w:eastAsia="Calibri" w:hAnsi="Calibri"/>
          <w:color w:val="003764"/>
          <w:szCs w:val="24"/>
          <w:lang w:eastAsia="en-US"/>
        </w:rPr>
        <w:t>:</w:t>
      </w:r>
    </w:p>
    <w:p w14:paraId="7AB56841" w14:textId="77777777" w:rsidR="000D1F0E" w:rsidRPr="000D1F0E" w:rsidRDefault="000D1F0E" w:rsidP="000D1F0E">
      <w:pPr>
        <w:jc w:val="both"/>
        <w:rPr>
          <w:rFonts w:ascii="Calibri" w:eastAsia="Calibri" w:hAnsi="Calibri"/>
          <w:color w:val="003764"/>
          <w:szCs w:val="24"/>
          <w:lang w:eastAsia="en-US"/>
        </w:rPr>
      </w:pPr>
    </w:p>
    <w:p w14:paraId="6738BBE6" w14:textId="575533E9" w:rsidR="000D1F0E" w:rsidRPr="000D1F0E" w:rsidRDefault="000D1F0E" w:rsidP="000D1F0E">
      <w:pPr>
        <w:jc w:val="both"/>
        <w:rPr>
          <w:rFonts w:ascii="Calibri" w:eastAsia="Calibri" w:hAnsi="Calibri"/>
          <w:b/>
          <w:bCs/>
          <w:color w:val="003764"/>
          <w:szCs w:val="24"/>
          <w:lang w:eastAsia="en-US"/>
        </w:rPr>
      </w:pPr>
      <w:r w:rsidRPr="000D1F0E">
        <w:rPr>
          <w:rFonts w:ascii="Calibri" w:eastAsia="Calibri" w:hAnsi="Calibri"/>
          <w:b/>
          <w:bCs/>
          <w:color w:val="003764"/>
          <w:szCs w:val="24"/>
          <w:lang w:eastAsia="en-US"/>
        </w:rPr>
        <w:t>Podaci o predstavniku:</w:t>
      </w:r>
    </w:p>
    <w:p w14:paraId="48309FE4" w14:textId="77777777" w:rsidR="000D1F0E" w:rsidRPr="000D1F0E" w:rsidRDefault="000D1F0E" w:rsidP="000D1F0E">
      <w:pPr>
        <w:jc w:val="both"/>
        <w:rPr>
          <w:rFonts w:ascii="Calibri" w:eastAsia="Calibri" w:hAnsi="Calibri"/>
          <w:color w:val="003764"/>
          <w:szCs w:val="24"/>
          <w:lang w:eastAsia="en-US"/>
        </w:rPr>
      </w:pPr>
    </w:p>
    <w:p w14:paraId="068D4F88" w14:textId="7CE29F2A" w:rsidR="000D1F0E" w:rsidRPr="000D1F0E" w:rsidRDefault="000D1F0E" w:rsidP="000D1F0E">
      <w:pPr>
        <w:pStyle w:val="ListParagraph"/>
        <w:numPr>
          <w:ilvl w:val="0"/>
          <w:numId w:val="7"/>
        </w:numPr>
        <w:rPr>
          <w:rFonts w:eastAsia="Calibri" w:cs="Times New Roman"/>
          <w:color w:val="003764"/>
          <w:sz w:val="24"/>
          <w:szCs w:val="24"/>
          <w:lang w:val="hr-HR"/>
        </w:rPr>
      </w:pPr>
      <w:r w:rsidRPr="000D1F0E">
        <w:rPr>
          <w:rFonts w:eastAsia="Calibri" w:cs="Times New Roman"/>
          <w:color w:val="003764"/>
          <w:sz w:val="24"/>
          <w:szCs w:val="24"/>
          <w:lang w:val="hr-HR"/>
        </w:rPr>
        <w:t>Ime i prezime sudionika radionice (ili kontakt osobe za francusko tržište)</w:t>
      </w:r>
    </w:p>
    <w:p w14:paraId="7630DA3D" w14:textId="6A01F1C3" w:rsidR="000D1F0E" w:rsidRPr="000D1F0E" w:rsidRDefault="000D1F0E" w:rsidP="000D1F0E">
      <w:pPr>
        <w:pStyle w:val="ListParagraph"/>
        <w:numPr>
          <w:ilvl w:val="0"/>
          <w:numId w:val="7"/>
        </w:numPr>
        <w:rPr>
          <w:rFonts w:eastAsia="Calibri" w:cs="Times New Roman"/>
          <w:color w:val="003764"/>
          <w:sz w:val="24"/>
          <w:szCs w:val="24"/>
          <w:lang w:val="hr-HR"/>
        </w:rPr>
      </w:pPr>
      <w:r w:rsidRPr="000D1F0E">
        <w:rPr>
          <w:rFonts w:eastAsia="Calibri" w:cs="Times New Roman"/>
          <w:color w:val="003764"/>
          <w:sz w:val="24"/>
          <w:szCs w:val="24"/>
          <w:lang w:val="hr-HR"/>
        </w:rPr>
        <w:t>Fotografija (u visokoj rezoluciji)</w:t>
      </w:r>
    </w:p>
    <w:p w14:paraId="4B313B17" w14:textId="1BF4A047" w:rsidR="000D1F0E" w:rsidRPr="000D1F0E" w:rsidRDefault="000D1F0E" w:rsidP="000D1F0E">
      <w:pPr>
        <w:pStyle w:val="ListParagraph"/>
        <w:numPr>
          <w:ilvl w:val="0"/>
          <w:numId w:val="7"/>
        </w:numPr>
        <w:rPr>
          <w:rFonts w:eastAsia="Calibri" w:cs="Times New Roman"/>
          <w:color w:val="003764"/>
          <w:sz w:val="24"/>
          <w:szCs w:val="24"/>
          <w:lang w:val="hr-HR"/>
        </w:rPr>
      </w:pPr>
      <w:r w:rsidRPr="000D1F0E">
        <w:rPr>
          <w:rFonts w:eastAsia="Calibri" w:cs="Times New Roman"/>
          <w:color w:val="003764"/>
          <w:sz w:val="24"/>
          <w:szCs w:val="24"/>
          <w:lang w:val="hr-HR"/>
        </w:rPr>
        <w:t>Radna pozicija/funkcija</w:t>
      </w:r>
    </w:p>
    <w:p w14:paraId="3AB4AE9B" w14:textId="50952E4C" w:rsidR="000D1F0E" w:rsidRPr="000D1F0E" w:rsidRDefault="000D1F0E" w:rsidP="000D1F0E">
      <w:pPr>
        <w:pStyle w:val="ListParagraph"/>
        <w:numPr>
          <w:ilvl w:val="0"/>
          <w:numId w:val="7"/>
        </w:numPr>
        <w:rPr>
          <w:rFonts w:eastAsia="Calibri" w:cs="Times New Roman"/>
          <w:color w:val="003764"/>
          <w:sz w:val="24"/>
          <w:szCs w:val="24"/>
          <w:lang w:val="hr-HR"/>
        </w:rPr>
      </w:pPr>
      <w:r w:rsidRPr="000D1F0E">
        <w:rPr>
          <w:rFonts w:eastAsia="Calibri" w:cs="Times New Roman"/>
          <w:color w:val="003764"/>
          <w:sz w:val="24"/>
          <w:szCs w:val="24"/>
          <w:lang w:val="hr-HR"/>
        </w:rPr>
        <w:t>Kontakt podaci (e-mail i broj telefona)</w:t>
      </w:r>
      <w:r w:rsidRPr="000D1F0E">
        <w:rPr>
          <w:rFonts w:eastAsia="Calibri" w:cs="Times New Roman"/>
          <w:color w:val="003764"/>
          <w:sz w:val="24"/>
          <w:szCs w:val="24"/>
          <w:lang w:val="hr-HR"/>
        </w:rPr>
        <w:br/>
        <w:t>Napomena: Poželjno je da predstavnik govori francuski jezik</w:t>
      </w:r>
    </w:p>
    <w:p w14:paraId="28A3EDC6" w14:textId="77777777" w:rsidR="000D1F0E" w:rsidRPr="000D1F0E" w:rsidRDefault="000D1F0E" w:rsidP="000D1F0E">
      <w:pPr>
        <w:rPr>
          <w:rFonts w:ascii="Calibri" w:eastAsia="Calibri" w:hAnsi="Calibri"/>
          <w:color w:val="003764"/>
          <w:szCs w:val="24"/>
          <w:lang w:eastAsia="en-US"/>
        </w:rPr>
      </w:pPr>
    </w:p>
    <w:p w14:paraId="3BCE6C60" w14:textId="417DBF44" w:rsidR="000D1F0E" w:rsidRDefault="000D1F0E" w:rsidP="000D1F0E">
      <w:pPr>
        <w:rPr>
          <w:rFonts w:ascii="Calibri" w:eastAsia="Calibri" w:hAnsi="Calibri"/>
          <w:b/>
          <w:bCs/>
          <w:color w:val="003764"/>
          <w:szCs w:val="24"/>
          <w:lang w:eastAsia="en-US"/>
        </w:rPr>
      </w:pPr>
      <w:r w:rsidRPr="000D1F0E">
        <w:rPr>
          <w:rFonts w:ascii="Calibri" w:eastAsia="Calibri" w:hAnsi="Calibri"/>
          <w:b/>
          <w:bCs/>
          <w:color w:val="003764"/>
          <w:szCs w:val="24"/>
          <w:lang w:eastAsia="en-US"/>
        </w:rPr>
        <w:t xml:space="preserve">Podaci o </w:t>
      </w:r>
      <w:proofErr w:type="spellStart"/>
      <w:r w:rsidRPr="000D1F0E">
        <w:rPr>
          <w:rFonts w:ascii="Calibri" w:eastAsia="Calibri" w:hAnsi="Calibri"/>
          <w:b/>
          <w:bCs/>
          <w:color w:val="003764"/>
          <w:szCs w:val="24"/>
          <w:lang w:eastAsia="en-US"/>
        </w:rPr>
        <w:t>tvrtci</w:t>
      </w:r>
      <w:proofErr w:type="spellEnd"/>
      <w:r w:rsidRPr="000D1F0E">
        <w:rPr>
          <w:rFonts w:ascii="Calibri" w:eastAsia="Calibri" w:hAnsi="Calibri"/>
          <w:b/>
          <w:bCs/>
          <w:color w:val="003764"/>
          <w:szCs w:val="24"/>
          <w:lang w:eastAsia="en-US"/>
        </w:rPr>
        <w:t>/agenciji</w:t>
      </w:r>
      <w:r w:rsidR="004E7442">
        <w:rPr>
          <w:rFonts w:ascii="Calibri" w:eastAsia="Calibri" w:hAnsi="Calibri"/>
          <w:b/>
          <w:bCs/>
          <w:color w:val="003764"/>
          <w:szCs w:val="24"/>
          <w:lang w:eastAsia="en-US"/>
        </w:rPr>
        <w:t>/hotelu</w:t>
      </w:r>
      <w:r w:rsidRPr="000D1F0E">
        <w:rPr>
          <w:rFonts w:ascii="Calibri" w:eastAsia="Calibri" w:hAnsi="Calibri"/>
          <w:b/>
          <w:bCs/>
          <w:color w:val="003764"/>
          <w:szCs w:val="24"/>
          <w:lang w:eastAsia="en-US"/>
        </w:rPr>
        <w:t>:</w:t>
      </w:r>
    </w:p>
    <w:p w14:paraId="6411D182" w14:textId="77777777" w:rsidR="000D1F0E" w:rsidRPr="000D1F0E" w:rsidRDefault="000D1F0E" w:rsidP="000D1F0E">
      <w:pPr>
        <w:rPr>
          <w:rFonts w:ascii="Calibri" w:eastAsia="Calibri" w:hAnsi="Calibri"/>
          <w:b/>
          <w:bCs/>
          <w:color w:val="003764"/>
          <w:szCs w:val="24"/>
          <w:lang w:eastAsia="en-US"/>
        </w:rPr>
      </w:pPr>
    </w:p>
    <w:p w14:paraId="2207F381" w14:textId="101F624E" w:rsidR="000D1F0E" w:rsidRPr="000D1F0E" w:rsidRDefault="000D1F0E" w:rsidP="000D1F0E">
      <w:pPr>
        <w:pStyle w:val="ListParagraph"/>
        <w:numPr>
          <w:ilvl w:val="0"/>
          <w:numId w:val="7"/>
        </w:numPr>
        <w:rPr>
          <w:rFonts w:eastAsia="Calibri" w:cs="Times New Roman"/>
          <w:color w:val="003764"/>
          <w:sz w:val="24"/>
          <w:szCs w:val="24"/>
          <w:lang w:val="hr-HR"/>
        </w:rPr>
      </w:pPr>
      <w:r w:rsidRPr="000D1F0E">
        <w:rPr>
          <w:rFonts w:eastAsia="Calibri" w:cs="Times New Roman"/>
          <w:color w:val="003764"/>
          <w:sz w:val="24"/>
          <w:szCs w:val="24"/>
          <w:lang w:val="hr-HR"/>
        </w:rPr>
        <w:t xml:space="preserve">Puni naziv i adresa </w:t>
      </w:r>
    </w:p>
    <w:p w14:paraId="26155184" w14:textId="59226C55" w:rsidR="000D1F0E" w:rsidRPr="000D1F0E" w:rsidRDefault="000D1F0E" w:rsidP="000D1F0E">
      <w:pPr>
        <w:pStyle w:val="ListParagraph"/>
        <w:numPr>
          <w:ilvl w:val="0"/>
          <w:numId w:val="7"/>
        </w:numPr>
        <w:rPr>
          <w:rFonts w:eastAsia="Calibri" w:cs="Times New Roman"/>
          <w:color w:val="003764"/>
          <w:sz w:val="24"/>
          <w:szCs w:val="24"/>
          <w:lang w:val="hr-HR"/>
        </w:rPr>
      </w:pPr>
      <w:r w:rsidRPr="000D1F0E">
        <w:rPr>
          <w:rFonts w:eastAsia="Calibri" w:cs="Times New Roman"/>
          <w:color w:val="003764"/>
          <w:sz w:val="24"/>
          <w:szCs w:val="24"/>
          <w:lang w:val="hr-HR"/>
        </w:rPr>
        <w:t>Kratak opis djelatnosti (</w:t>
      </w:r>
      <w:proofErr w:type="spellStart"/>
      <w:r>
        <w:rPr>
          <w:rFonts w:eastAsia="Calibri" w:cs="Times New Roman"/>
          <w:color w:val="003764"/>
          <w:sz w:val="24"/>
          <w:szCs w:val="24"/>
          <w:lang w:val="hr-HR"/>
        </w:rPr>
        <w:t>max</w:t>
      </w:r>
      <w:proofErr w:type="spellEnd"/>
      <w:r>
        <w:rPr>
          <w:rFonts w:eastAsia="Calibri" w:cs="Times New Roman"/>
          <w:color w:val="003764"/>
          <w:sz w:val="24"/>
          <w:szCs w:val="24"/>
          <w:lang w:val="hr-HR"/>
        </w:rPr>
        <w:t xml:space="preserve">. </w:t>
      </w:r>
      <w:r w:rsidRPr="000D1F0E">
        <w:rPr>
          <w:rFonts w:eastAsia="Calibri" w:cs="Times New Roman"/>
          <w:color w:val="003764"/>
          <w:sz w:val="24"/>
          <w:szCs w:val="24"/>
          <w:lang w:val="hr-HR"/>
        </w:rPr>
        <w:t>80-100 riječi)</w:t>
      </w:r>
    </w:p>
    <w:p w14:paraId="1AE4EA88" w14:textId="775097F3" w:rsidR="000D1F0E" w:rsidRPr="000D1F0E" w:rsidRDefault="000D1F0E" w:rsidP="000D1F0E">
      <w:pPr>
        <w:pStyle w:val="ListParagraph"/>
        <w:numPr>
          <w:ilvl w:val="0"/>
          <w:numId w:val="7"/>
        </w:numPr>
        <w:rPr>
          <w:rFonts w:eastAsia="Calibri" w:cs="Times New Roman"/>
          <w:color w:val="003764"/>
          <w:sz w:val="24"/>
          <w:szCs w:val="24"/>
          <w:lang w:val="hr-HR"/>
        </w:rPr>
      </w:pPr>
      <w:r w:rsidRPr="000D1F0E">
        <w:rPr>
          <w:rFonts w:eastAsia="Calibri" w:cs="Times New Roman"/>
          <w:color w:val="003764"/>
          <w:sz w:val="24"/>
          <w:szCs w:val="24"/>
          <w:lang w:val="hr-HR"/>
        </w:rPr>
        <w:t>Službena web stranica</w:t>
      </w:r>
    </w:p>
    <w:p w14:paraId="3C7BF4D1" w14:textId="17BEBD9A" w:rsidR="000D1F0E" w:rsidRPr="000D1F0E" w:rsidRDefault="000D1F0E" w:rsidP="000D1F0E">
      <w:pPr>
        <w:pStyle w:val="ListParagraph"/>
        <w:numPr>
          <w:ilvl w:val="0"/>
          <w:numId w:val="7"/>
        </w:numPr>
        <w:rPr>
          <w:rFonts w:eastAsia="Calibri" w:cs="Times New Roman"/>
          <w:color w:val="003764"/>
          <w:sz w:val="24"/>
          <w:szCs w:val="24"/>
          <w:lang w:val="hr-HR"/>
        </w:rPr>
      </w:pPr>
      <w:r w:rsidRPr="000D1F0E">
        <w:rPr>
          <w:rFonts w:eastAsia="Calibri" w:cs="Times New Roman"/>
          <w:color w:val="003764"/>
          <w:sz w:val="24"/>
          <w:szCs w:val="24"/>
          <w:lang w:val="hr-HR"/>
        </w:rPr>
        <w:t xml:space="preserve">Logo u visokoj rezoluciji </w:t>
      </w:r>
      <w:r w:rsidR="000C2582">
        <w:rPr>
          <w:rFonts w:eastAsia="Calibri" w:cs="Times New Roman"/>
          <w:color w:val="003764"/>
          <w:sz w:val="24"/>
          <w:szCs w:val="24"/>
          <w:lang w:val="hr-HR"/>
        </w:rPr>
        <w:t xml:space="preserve">molimo poslati na dole navedene </w:t>
      </w:r>
      <w:proofErr w:type="spellStart"/>
      <w:r w:rsidR="000C2582">
        <w:rPr>
          <w:rFonts w:eastAsia="Calibri" w:cs="Times New Roman"/>
          <w:color w:val="003764"/>
          <w:sz w:val="24"/>
          <w:szCs w:val="24"/>
          <w:lang w:val="hr-HR"/>
        </w:rPr>
        <w:t>mailove</w:t>
      </w:r>
      <w:proofErr w:type="spellEnd"/>
      <w:r w:rsidR="000C2582">
        <w:rPr>
          <w:rFonts w:eastAsia="Calibri" w:cs="Times New Roman"/>
          <w:color w:val="003764"/>
          <w:sz w:val="24"/>
          <w:szCs w:val="24"/>
          <w:lang w:val="hr-HR"/>
        </w:rPr>
        <w:t xml:space="preserve"> predstavništva</w:t>
      </w:r>
    </w:p>
    <w:p w14:paraId="759AC10E" w14:textId="77777777" w:rsidR="00D7289F" w:rsidRDefault="00D7289F" w:rsidP="001670A3">
      <w:pPr>
        <w:jc w:val="both"/>
        <w:rPr>
          <w:rFonts w:ascii="Calibri" w:eastAsia="Calibri" w:hAnsi="Calibri"/>
          <w:color w:val="003764"/>
          <w:szCs w:val="24"/>
          <w:lang w:eastAsia="en-US"/>
        </w:rPr>
      </w:pPr>
    </w:p>
    <w:p w14:paraId="13EF028A" w14:textId="604366F3" w:rsidR="00BB1C80" w:rsidRDefault="006B55D8" w:rsidP="000D1F0E">
      <w:pPr>
        <w:jc w:val="both"/>
        <w:rPr>
          <w:rFonts w:ascii="Calibri" w:hAnsi="Calibri" w:cs="Tahoma"/>
          <w:color w:val="003764"/>
          <w:szCs w:val="24"/>
          <w:lang w:eastAsia="ru-RU"/>
        </w:rPr>
      </w:pPr>
      <w:r>
        <w:rPr>
          <w:rFonts w:ascii="Calibri" w:eastAsia="Calibri" w:hAnsi="Calibri"/>
          <w:color w:val="003764"/>
          <w:szCs w:val="24"/>
          <w:lang w:eastAsia="en-US"/>
        </w:rPr>
        <w:t>I</w:t>
      </w:r>
      <w:r w:rsidR="000D1F0E">
        <w:rPr>
          <w:rFonts w:ascii="Calibri" w:eastAsia="Calibri" w:hAnsi="Calibri"/>
          <w:color w:val="003764"/>
          <w:szCs w:val="24"/>
          <w:lang w:eastAsia="en-US"/>
        </w:rPr>
        <w:t xml:space="preserve">nformacije i </w:t>
      </w:r>
      <w:r w:rsidR="000D1F0E">
        <w:rPr>
          <w:rFonts w:ascii="Calibri" w:hAnsi="Calibri" w:cs="Tahoma"/>
          <w:color w:val="003764"/>
          <w:szCs w:val="24"/>
          <w:lang w:eastAsia="ru-RU"/>
        </w:rPr>
        <w:t>p</w:t>
      </w:r>
      <w:r w:rsidR="00BB1C80">
        <w:rPr>
          <w:rFonts w:ascii="Calibri" w:hAnsi="Calibri" w:cs="Tahoma"/>
          <w:color w:val="003764"/>
          <w:szCs w:val="24"/>
          <w:lang w:eastAsia="ru-RU"/>
        </w:rPr>
        <w:t xml:space="preserve">itanja oko samog tijeka </w:t>
      </w:r>
      <w:r w:rsidR="000D1F0E">
        <w:rPr>
          <w:rFonts w:ascii="Calibri" w:hAnsi="Calibri" w:cs="Tahoma"/>
          <w:color w:val="003764"/>
          <w:szCs w:val="24"/>
          <w:lang w:eastAsia="ru-RU"/>
        </w:rPr>
        <w:t xml:space="preserve">i organizacije </w:t>
      </w:r>
      <w:r w:rsidR="00BB1C80">
        <w:rPr>
          <w:rFonts w:ascii="Calibri" w:hAnsi="Calibri" w:cs="Tahoma"/>
          <w:color w:val="003764"/>
          <w:szCs w:val="24"/>
          <w:lang w:eastAsia="ru-RU"/>
        </w:rPr>
        <w:t>radionice molimo da uputite na adrese predstavni</w:t>
      </w:r>
      <w:r w:rsidR="000D1F0E">
        <w:rPr>
          <w:rFonts w:ascii="Calibri" w:hAnsi="Calibri" w:cs="Calibri"/>
          <w:color w:val="003764"/>
          <w:szCs w:val="24"/>
          <w:lang w:eastAsia="ru-RU"/>
        </w:rPr>
        <w:t>š</w:t>
      </w:r>
      <w:r w:rsidR="00BB1C80">
        <w:rPr>
          <w:rFonts w:ascii="Calibri" w:hAnsi="Calibri" w:cs="Tahoma"/>
          <w:color w:val="003764"/>
          <w:szCs w:val="24"/>
          <w:lang w:eastAsia="ru-RU"/>
        </w:rPr>
        <w:t xml:space="preserve">tva HTZ u Francuskoj </w:t>
      </w:r>
      <w:r>
        <w:rPr>
          <w:rFonts w:ascii="Calibri" w:hAnsi="Calibri" w:cs="Tahoma"/>
          <w:color w:val="003764"/>
          <w:szCs w:val="24"/>
          <w:lang w:eastAsia="ru-RU"/>
        </w:rPr>
        <w:t xml:space="preserve">: </w:t>
      </w:r>
    </w:p>
    <w:p w14:paraId="055F6F3E" w14:textId="77777777" w:rsidR="00BB1C80" w:rsidRDefault="00BB1C80" w:rsidP="001670A3">
      <w:pPr>
        <w:jc w:val="both"/>
        <w:rPr>
          <w:rFonts w:ascii="Calibri" w:hAnsi="Calibri" w:cs="Tahoma"/>
          <w:color w:val="003764"/>
          <w:szCs w:val="24"/>
          <w:lang w:eastAsia="ru-RU"/>
        </w:rPr>
      </w:pPr>
    </w:p>
    <w:p w14:paraId="07256643" w14:textId="77570E91" w:rsidR="001670A3" w:rsidRPr="001670A3" w:rsidRDefault="003C775F" w:rsidP="003C775F">
      <w:pPr>
        <w:ind w:left="1416" w:firstLine="708"/>
        <w:jc w:val="both"/>
        <w:rPr>
          <w:rStyle w:val="Hyperlink"/>
          <w:rFonts w:cs="Tahoma"/>
          <w:szCs w:val="24"/>
          <w:lang w:eastAsia="fr-FR"/>
        </w:rPr>
      </w:pPr>
      <w:hyperlink r:id="rId9" w:history="1">
        <w:r w:rsidRPr="00B84E11">
          <w:rPr>
            <w:rStyle w:val="Hyperlink"/>
            <w:rFonts w:ascii="Calibri" w:hAnsi="Calibri" w:cs="Tahoma"/>
            <w:szCs w:val="24"/>
            <w:lang w:eastAsia="ru-RU"/>
          </w:rPr>
          <w:t>info@croatie-tourisme.fr</w:t>
        </w:r>
      </w:hyperlink>
      <w:r w:rsidR="00BB1C80">
        <w:rPr>
          <w:rFonts w:ascii="Calibri" w:hAnsi="Calibri" w:cs="Tahoma"/>
          <w:color w:val="003764"/>
          <w:szCs w:val="24"/>
          <w:lang w:eastAsia="ru-RU"/>
        </w:rPr>
        <w:t xml:space="preserve"> </w:t>
      </w:r>
    </w:p>
    <w:p w14:paraId="29915BAA" w14:textId="285DC2A6" w:rsidR="001670A3" w:rsidRDefault="003C775F" w:rsidP="003C775F">
      <w:pPr>
        <w:ind w:left="1416" w:firstLine="708"/>
        <w:jc w:val="both"/>
        <w:rPr>
          <w:rFonts w:ascii="Calibri" w:eastAsia="Calibri" w:hAnsi="Calibri"/>
          <w:color w:val="003764"/>
          <w:szCs w:val="24"/>
          <w:lang w:eastAsia="en-US"/>
        </w:rPr>
      </w:pPr>
      <w:hyperlink r:id="rId10" w:history="1">
        <w:r w:rsidRPr="00B84E11">
          <w:rPr>
            <w:rStyle w:val="Hyperlink"/>
            <w:rFonts w:ascii="Calibri" w:eastAsia="Calibri" w:hAnsi="Calibri"/>
            <w:szCs w:val="24"/>
            <w:lang w:eastAsia="en-US"/>
          </w:rPr>
          <w:t>tea@croatie-tourisme.fr</w:t>
        </w:r>
      </w:hyperlink>
      <w:r w:rsidR="00BB1C80">
        <w:rPr>
          <w:rFonts w:ascii="Calibri" w:eastAsia="Calibri" w:hAnsi="Calibri"/>
          <w:color w:val="003764"/>
          <w:szCs w:val="24"/>
          <w:lang w:eastAsia="en-US"/>
        </w:rPr>
        <w:t xml:space="preserve"> </w:t>
      </w:r>
    </w:p>
    <w:p w14:paraId="75B17693" w14:textId="77777777" w:rsidR="00BB1C80" w:rsidRPr="001670A3" w:rsidRDefault="00BB1C80" w:rsidP="00305708">
      <w:pPr>
        <w:jc w:val="both"/>
        <w:rPr>
          <w:rFonts w:ascii="Calibri" w:eastAsia="Calibri" w:hAnsi="Calibri"/>
          <w:color w:val="003764"/>
          <w:szCs w:val="24"/>
          <w:lang w:eastAsia="en-US"/>
        </w:rPr>
      </w:pPr>
    </w:p>
    <w:p w14:paraId="5BAC535B" w14:textId="663EBFDC" w:rsidR="00AF72D9" w:rsidRPr="003C775F" w:rsidRDefault="00AF72D9" w:rsidP="00AF72D9">
      <w:pPr>
        <w:jc w:val="both"/>
        <w:rPr>
          <w:rFonts w:ascii="Calibri" w:eastAsia="Calibri" w:hAnsi="Calibri"/>
          <w:color w:val="003764"/>
          <w:szCs w:val="24"/>
          <w:lang w:eastAsia="en-US"/>
        </w:rPr>
      </w:pPr>
      <w:r w:rsidRPr="003C775F">
        <w:rPr>
          <w:rFonts w:ascii="Calibri" w:eastAsia="Calibri" w:hAnsi="Calibri"/>
          <w:color w:val="003764"/>
          <w:szCs w:val="24"/>
          <w:lang w:eastAsia="en-US"/>
        </w:rPr>
        <w:t xml:space="preserve">Udruge i turističke zajednice molimo da proslijede </w:t>
      </w:r>
      <w:r w:rsidR="00B406D7" w:rsidRPr="003C775F">
        <w:rPr>
          <w:rFonts w:ascii="Calibri" w:eastAsia="Calibri" w:hAnsi="Calibri"/>
          <w:color w:val="003764"/>
          <w:szCs w:val="24"/>
          <w:lang w:eastAsia="en-US"/>
        </w:rPr>
        <w:t xml:space="preserve">ovaj </w:t>
      </w:r>
      <w:r w:rsidRPr="003C775F">
        <w:rPr>
          <w:rFonts w:ascii="Calibri" w:eastAsia="Calibri" w:hAnsi="Calibri"/>
          <w:color w:val="003764"/>
          <w:szCs w:val="24"/>
          <w:lang w:eastAsia="en-US"/>
        </w:rPr>
        <w:t>poziv</w:t>
      </w:r>
      <w:r w:rsidR="00B406D7" w:rsidRPr="003C775F">
        <w:rPr>
          <w:rFonts w:ascii="Calibri" w:eastAsia="Calibri" w:hAnsi="Calibri"/>
          <w:color w:val="003764"/>
          <w:szCs w:val="24"/>
          <w:lang w:eastAsia="en-US"/>
        </w:rPr>
        <w:t xml:space="preserve"> </w:t>
      </w:r>
      <w:r w:rsidRPr="003C775F">
        <w:rPr>
          <w:rFonts w:ascii="Calibri" w:eastAsia="Calibri" w:hAnsi="Calibri"/>
          <w:color w:val="003764"/>
          <w:szCs w:val="24"/>
          <w:lang w:eastAsia="en-US"/>
        </w:rPr>
        <w:t>zainteresiranim subjektima s</w:t>
      </w:r>
      <w:r w:rsidR="00B406D7" w:rsidRPr="003C775F">
        <w:rPr>
          <w:rFonts w:ascii="Calibri" w:eastAsia="Calibri" w:hAnsi="Calibri"/>
          <w:color w:val="003764"/>
          <w:szCs w:val="24"/>
          <w:lang w:eastAsia="en-US"/>
        </w:rPr>
        <w:t xml:space="preserve">a svojeg </w:t>
      </w:r>
      <w:r w:rsidRPr="003C775F">
        <w:rPr>
          <w:rFonts w:ascii="Calibri" w:eastAsia="Calibri" w:hAnsi="Calibri"/>
          <w:color w:val="003764"/>
          <w:szCs w:val="24"/>
          <w:lang w:eastAsia="en-US"/>
        </w:rPr>
        <w:t xml:space="preserve">područja odnosno </w:t>
      </w:r>
      <w:r w:rsidR="00B406D7" w:rsidRPr="003C775F">
        <w:rPr>
          <w:rFonts w:ascii="Calibri" w:eastAsia="Calibri" w:hAnsi="Calibri"/>
          <w:color w:val="003764"/>
          <w:szCs w:val="24"/>
          <w:lang w:eastAsia="en-US"/>
        </w:rPr>
        <w:t xml:space="preserve">svojim </w:t>
      </w:r>
      <w:r w:rsidRPr="003C775F">
        <w:rPr>
          <w:rFonts w:ascii="Calibri" w:eastAsia="Calibri" w:hAnsi="Calibri"/>
          <w:color w:val="003764"/>
          <w:szCs w:val="24"/>
          <w:lang w:eastAsia="en-US"/>
        </w:rPr>
        <w:t xml:space="preserve">članicama. </w:t>
      </w:r>
    </w:p>
    <w:p w14:paraId="686A4B8F" w14:textId="77777777" w:rsidR="00AF72D9" w:rsidRDefault="00AF72D9" w:rsidP="00CF0275">
      <w:pPr>
        <w:autoSpaceDE w:val="0"/>
        <w:adjustRightInd w:val="0"/>
        <w:jc w:val="both"/>
        <w:rPr>
          <w:rFonts w:ascii="Calibri" w:hAnsi="Calibri" w:cs="Tahoma"/>
          <w:color w:val="003764"/>
          <w:szCs w:val="24"/>
          <w:lang w:eastAsia="ru-RU"/>
        </w:rPr>
      </w:pPr>
    </w:p>
    <w:p w14:paraId="61946B96" w14:textId="1DE0051A" w:rsidR="006E586E" w:rsidRDefault="00AF72D9" w:rsidP="00CF0275">
      <w:pPr>
        <w:autoSpaceDE w:val="0"/>
        <w:adjustRightInd w:val="0"/>
        <w:jc w:val="both"/>
        <w:rPr>
          <w:rFonts w:ascii="Calibri" w:hAnsi="Calibri" w:cs="Tahoma"/>
          <w:color w:val="003764"/>
          <w:szCs w:val="24"/>
          <w:lang w:eastAsia="ru-RU"/>
        </w:rPr>
      </w:pPr>
      <w:r>
        <w:rPr>
          <w:rFonts w:ascii="Calibri" w:hAnsi="Calibri" w:cs="Tahoma"/>
          <w:color w:val="003764"/>
          <w:szCs w:val="24"/>
          <w:lang w:eastAsia="ru-RU"/>
        </w:rPr>
        <w:t>Veselim</w:t>
      </w:r>
      <w:r w:rsidR="00BB1C80">
        <w:rPr>
          <w:rFonts w:ascii="Calibri" w:hAnsi="Calibri" w:cs="Tahoma"/>
          <w:color w:val="003764"/>
          <w:szCs w:val="24"/>
          <w:lang w:eastAsia="ru-RU"/>
        </w:rPr>
        <w:t>o</w:t>
      </w:r>
      <w:r>
        <w:rPr>
          <w:rFonts w:ascii="Calibri" w:hAnsi="Calibri" w:cs="Tahoma"/>
          <w:color w:val="003764"/>
          <w:szCs w:val="24"/>
          <w:lang w:eastAsia="ru-RU"/>
        </w:rPr>
        <w:t xml:space="preserve"> se skorom susretu u Parizu te stojim</w:t>
      </w:r>
      <w:r w:rsidR="00BB1C80">
        <w:rPr>
          <w:rFonts w:ascii="Calibri" w:hAnsi="Calibri" w:cs="Tahoma"/>
          <w:color w:val="003764"/>
          <w:szCs w:val="24"/>
          <w:lang w:eastAsia="ru-RU"/>
        </w:rPr>
        <w:t>o</w:t>
      </w:r>
      <w:r>
        <w:rPr>
          <w:rFonts w:ascii="Calibri" w:hAnsi="Calibri" w:cs="Tahoma"/>
          <w:color w:val="003764"/>
          <w:szCs w:val="24"/>
          <w:lang w:eastAsia="ru-RU"/>
        </w:rPr>
        <w:t xml:space="preserve"> na raspolaganju za sve dodatne informacije. </w:t>
      </w:r>
    </w:p>
    <w:p w14:paraId="3D1BBC76" w14:textId="77777777" w:rsidR="006E586E" w:rsidRDefault="006E586E" w:rsidP="00CF0275">
      <w:pPr>
        <w:autoSpaceDE w:val="0"/>
        <w:adjustRightInd w:val="0"/>
        <w:jc w:val="both"/>
        <w:rPr>
          <w:rFonts w:ascii="Calibri" w:hAnsi="Calibri" w:cs="Tahoma"/>
          <w:color w:val="003764"/>
          <w:szCs w:val="24"/>
          <w:lang w:eastAsia="ru-RU"/>
        </w:rPr>
      </w:pPr>
    </w:p>
    <w:p w14:paraId="41D085E8" w14:textId="15F041DF" w:rsidR="00CF0275" w:rsidRPr="001670A3" w:rsidRDefault="00CF0275" w:rsidP="00CF0275">
      <w:pPr>
        <w:autoSpaceDE w:val="0"/>
        <w:adjustRightInd w:val="0"/>
        <w:jc w:val="both"/>
        <w:rPr>
          <w:rFonts w:ascii="Calibri" w:hAnsi="Calibri" w:cs="Tahoma"/>
          <w:color w:val="003764"/>
          <w:szCs w:val="24"/>
          <w:lang w:eastAsia="ru-RU"/>
        </w:rPr>
      </w:pPr>
      <w:r w:rsidRPr="001670A3">
        <w:rPr>
          <w:rFonts w:ascii="Calibri" w:hAnsi="Calibri" w:cs="Tahoma"/>
          <w:color w:val="003764"/>
          <w:szCs w:val="24"/>
          <w:lang w:eastAsia="ru-RU"/>
        </w:rPr>
        <w:t>S poštovanjem,</w:t>
      </w:r>
    </w:p>
    <w:p w14:paraId="77ADEF45" w14:textId="77777777" w:rsidR="00CF0275" w:rsidRPr="001670A3" w:rsidRDefault="00CF0275" w:rsidP="00CF0275">
      <w:pPr>
        <w:autoSpaceDE w:val="0"/>
        <w:adjustRightInd w:val="0"/>
        <w:jc w:val="both"/>
        <w:rPr>
          <w:rFonts w:ascii="Calibri" w:hAnsi="Calibri" w:cs="Tahoma"/>
          <w:color w:val="003764"/>
          <w:szCs w:val="24"/>
          <w:lang w:eastAsia="ru-RU"/>
        </w:rPr>
      </w:pPr>
    </w:p>
    <w:p w14:paraId="66C120AD" w14:textId="0BE2A69F" w:rsidR="00CF0275" w:rsidRPr="001670A3" w:rsidRDefault="00CF0275" w:rsidP="00CF0275">
      <w:pPr>
        <w:autoSpaceDE w:val="0"/>
        <w:adjustRightInd w:val="0"/>
        <w:jc w:val="both"/>
        <w:rPr>
          <w:rFonts w:ascii="Calibri" w:hAnsi="Calibri" w:cs="Tahoma"/>
          <w:color w:val="003764"/>
          <w:szCs w:val="24"/>
          <w:lang w:eastAsia="ru-RU"/>
        </w:rPr>
      </w:pPr>
      <w:r w:rsidRPr="001670A3">
        <w:rPr>
          <w:rFonts w:ascii="Calibri" w:hAnsi="Calibri" w:cs="Tahoma"/>
          <w:color w:val="003764"/>
          <w:szCs w:val="24"/>
          <w:lang w:eastAsia="ru-RU"/>
        </w:rPr>
        <w:t xml:space="preserve">Danijela Mihalic </w:t>
      </w:r>
      <w:r w:rsidR="003C775F">
        <w:rPr>
          <w:rFonts w:ascii="Calibri" w:hAnsi="Calibri" w:cs="Calibri"/>
          <w:color w:val="003764"/>
          <w:szCs w:val="24"/>
          <w:lang w:eastAsia="ru-RU"/>
        </w:rPr>
        <w:t>Đ</w:t>
      </w:r>
      <w:r w:rsidRPr="001670A3">
        <w:rPr>
          <w:rFonts w:ascii="Calibri" w:hAnsi="Calibri" w:cs="Tahoma"/>
          <w:color w:val="003764"/>
          <w:szCs w:val="24"/>
          <w:lang w:eastAsia="ru-RU"/>
        </w:rPr>
        <w:t xml:space="preserve">urica </w:t>
      </w:r>
    </w:p>
    <w:p w14:paraId="1A0F7B5F" w14:textId="77777777" w:rsidR="00CF0275" w:rsidRPr="001670A3" w:rsidRDefault="00CF0275" w:rsidP="00CF0275">
      <w:pPr>
        <w:autoSpaceDE w:val="0"/>
        <w:adjustRightInd w:val="0"/>
        <w:jc w:val="both"/>
        <w:rPr>
          <w:rFonts w:ascii="Calibri" w:hAnsi="Calibri" w:cs="Tahoma"/>
          <w:color w:val="003764"/>
          <w:szCs w:val="24"/>
          <w:lang w:eastAsia="ru-RU"/>
        </w:rPr>
      </w:pPr>
      <w:r w:rsidRPr="001670A3">
        <w:rPr>
          <w:rFonts w:ascii="Calibri" w:hAnsi="Calibri" w:cs="Tahoma"/>
          <w:color w:val="003764"/>
          <w:szCs w:val="24"/>
          <w:lang w:eastAsia="ru-RU"/>
        </w:rPr>
        <w:t>direktorica</w:t>
      </w:r>
    </w:p>
    <w:p w14:paraId="08ED2520" w14:textId="77777777" w:rsidR="006B55D8" w:rsidRDefault="00CF0275" w:rsidP="006B55D8">
      <w:pPr>
        <w:autoSpaceDE w:val="0"/>
        <w:adjustRightInd w:val="0"/>
        <w:jc w:val="both"/>
        <w:rPr>
          <w:rFonts w:ascii="Calibri" w:hAnsi="Calibri" w:cs="Tahoma"/>
          <w:color w:val="003764"/>
          <w:szCs w:val="24"/>
          <w:lang w:eastAsia="ru-RU"/>
        </w:rPr>
      </w:pPr>
      <w:r w:rsidRPr="001670A3">
        <w:rPr>
          <w:rFonts w:ascii="Calibri" w:hAnsi="Calibri" w:cs="Tahoma"/>
          <w:color w:val="003764"/>
          <w:szCs w:val="24"/>
          <w:lang w:eastAsia="ru-RU"/>
        </w:rPr>
        <w:t xml:space="preserve">Predstavništvo HTZ Francuska </w:t>
      </w:r>
    </w:p>
    <w:p w14:paraId="6A5EAC8B" w14:textId="77777777" w:rsidR="006B55D8" w:rsidRPr="001670A3" w:rsidRDefault="006B55D8">
      <w:pPr>
        <w:autoSpaceDE w:val="0"/>
        <w:adjustRightInd w:val="0"/>
        <w:jc w:val="both"/>
        <w:rPr>
          <w:rFonts w:ascii="Calibri" w:hAnsi="Calibri" w:cs="Tahoma"/>
          <w:color w:val="003764"/>
          <w:szCs w:val="24"/>
          <w:lang w:eastAsia="ru-RU"/>
        </w:rPr>
      </w:pPr>
    </w:p>
    <w:sectPr w:rsidR="006B55D8" w:rsidRPr="001670A3" w:rsidSect="00AA32D5">
      <w:headerReference w:type="default" r:id="rId11"/>
      <w:pgSz w:w="11906" w:h="16838"/>
      <w:pgMar w:top="1052"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A87C" w14:textId="77777777" w:rsidR="0043342D" w:rsidRDefault="0043342D" w:rsidP="00AA32D5">
      <w:r>
        <w:separator/>
      </w:r>
    </w:p>
  </w:endnote>
  <w:endnote w:type="continuationSeparator" w:id="0">
    <w:p w14:paraId="23EF88AF" w14:textId="77777777" w:rsidR="0043342D" w:rsidRDefault="0043342D" w:rsidP="00AA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826EE" w14:textId="77777777" w:rsidR="0043342D" w:rsidRDefault="0043342D" w:rsidP="00AA32D5">
      <w:r>
        <w:separator/>
      </w:r>
    </w:p>
  </w:footnote>
  <w:footnote w:type="continuationSeparator" w:id="0">
    <w:p w14:paraId="6561A10B" w14:textId="77777777" w:rsidR="0043342D" w:rsidRDefault="0043342D" w:rsidP="00AA3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4882" w14:textId="77777777" w:rsidR="00AA32D5" w:rsidRDefault="00AA32D5" w:rsidP="00AA32D5">
    <w:pPr>
      <w:pStyle w:val="Header"/>
      <w:jc w:val="center"/>
    </w:pPr>
    <w:r>
      <w:rPr>
        <w:noProof/>
        <w:lang w:val="fr-FR" w:eastAsia="fr-FR"/>
      </w:rPr>
      <w:drawing>
        <wp:inline distT="0" distB="0" distL="0" distR="0" wp14:anchorId="4EAFF171" wp14:editId="2BFA0068">
          <wp:extent cx="2066925" cy="1313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038" cy="13201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DFE"/>
    <w:multiLevelType w:val="multilevel"/>
    <w:tmpl w:val="4F689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E4D41"/>
    <w:multiLevelType w:val="hybridMultilevel"/>
    <w:tmpl w:val="91A623B4"/>
    <w:lvl w:ilvl="0" w:tplc="29A8781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2A3826"/>
    <w:multiLevelType w:val="multilevel"/>
    <w:tmpl w:val="6E08C3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306958"/>
    <w:multiLevelType w:val="multilevel"/>
    <w:tmpl w:val="37D420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326B7E"/>
    <w:multiLevelType w:val="hybridMultilevel"/>
    <w:tmpl w:val="A5EA8322"/>
    <w:lvl w:ilvl="0" w:tplc="56BCC36A">
      <w:numFmt w:val="bullet"/>
      <w:lvlText w:val="-"/>
      <w:lvlJc w:val="left"/>
      <w:pPr>
        <w:ind w:left="720" w:hanging="360"/>
      </w:pPr>
      <w:rPr>
        <w:rFonts w:ascii="Calibri" w:eastAsia="Calibri" w:hAnsi="Calibri" w:cs="Calibri" w:hint="default"/>
        <w:lang w:val="hr-HR"/>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A044A0F"/>
    <w:multiLevelType w:val="hybridMultilevel"/>
    <w:tmpl w:val="967CAC6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683053B9"/>
    <w:multiLevelType w:val="hybridMultilevel"/>
    <w:tmpl w:val="3BAEE1D4"/>
    <w:lvl w:ilvl="0" w:tplc="9FA8921E">
      <w:start w:val="4"/>
      <w:numFmt w:val="bullet"/>
      <w:lvlText w:val="-"/>
      <w:lvlJc w:val="left"/>
      <w:pPr>
        <w:ind w:left="720" w:hanging="360"/>
      </w:pPr>
      <w:rPr>
        <w:rFonts w:ascii="Calibri" w:eastAsia="Calibri" w:hAnsi="Calibri" w:cs="Calibri" w:hint="default"/>
      </w:rPr>
    </w:lvl>
    <w:lvl w:ilvl="1" w:tplc="31586884">
      <w:numFmt w:val="bullet"/>
      <w:lvlText w:val="•"/>
      <w:lvlJc w:val="left"/>
      <w:pPr>
        <w:ind w:left="1440" w:hanging="360"/>
      </w:pPr>
      <w:rPr>
        <w:rFonts w:ascii="Calibri" w:eastAsia="Calibri" w:hAnsi="Calibri" w:cs="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6734598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6718523">
    <w:abstractNumId w:val="4"/>
  </w:num>
  <w:num w:numId="3" w16cid:durableId="1453282443">
    <w:abstractNumId w:val="6"/>
  </w:num>
  <w:num w:numId="4" w16cid:durableId="1431856208">
    <w:abstractNumId w:val="0"/>
  </w:num>
  <w:num w:numId="5" w16cid:durableId="1235046560">
    <w:abstractNumId w:val="3"/>
  </w:num>
  <w:num w:numId="6" w16cid:durableId="957687781">
    <w:abstractNumId w:val="2"/>
  </w:num>
  <w:num w:numId="7" w16cid:durableId="94987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D01"/>
    <w:rsid w:val="000135EE"/>
    <w:rsid w:val="00016ED1"/>
    <w:rsid w:val="00021C6E"/>
    <w:rsid w:val="00072E02"/>
    <w:rsid w:val="000C2582"/>
    <w:rsid w:val="000D1F0E"/>
    <w:rsid w:val="00133AD7"/>
    <w:rsid w:val="001670A3"/>
    <w:rsid w:val="001868B7"/>
    <w:rsid w:val="0019012A"/>
    <w:rsid w:val="001C3F33"/>
    <w:rsid w:val="00241264"/>
    <w:rsid w:val="0024260A"/>
    <w:rsid w:val="00286EC0"/>
    <w:rsid w:val="00305708"/>
    <w:rsid w:val="0038783C"/>
    <w:rsid w:val="003A3686"/>
    <w:rsid w:val="003A3944"/>
    <w:rsid w:val="003C775F"/>
    <w:rsid w:val="003E4708"/>
    <w:rsid w:val="00417605"/>
    <w:rsid w:val="00420AE7"/>
    <w:rsid w:val="00425D01"/>
    <w:rsid w:val="0043342D"/>
    <w:rsid w:val="00470A97"/>
    <w:rsid w:val="0047190B"/>
    <w:rsid w:val="004768BF"/>
    <w:rsid w:val="004B522B"/>
    <w:rsid w:val="004E7442"/>
    <w:rsid w:val="00533514"/>
    <w:rsid w:val="005570C0"/>
    <w:rsid w:val="005C4E1B"/>
    <w:rsid w:val="005F47ED"/>
    <w:rsid w:val="005F6F3D"/>
    <w:rsid w:val="00621890"/>
    <w:rsid w:val="006545BE"/>
    <w:rsid w:val="006B55D8"/>
    <w:rsid w:val="006C1EC2"/>
    <w:rsid w:val="006C67FE"/>
    <w:rsid w:val="006D3985"/>
    <w:rsid w:val="006E586E"/>
    <w:rsid w:val="006E7342"/>
    <w:rsid w:val="0072696D"/>
    <w:rsid w:val="007D7259"/>
    <w:rsid w:val="007E7564"/>
    <w:rsid w:val="007F1FF2"/>
    <w:rsid w:val="00816860"/>
    <w:rsid w:val="0082208F"/>
    <w:rsid w:val="00827BC5"/>
    <w:rsid w:val="00835587"/>
    <w:rsid w:val="00850429"/>
    <w:rsid w:val="00880204"/>
    <w:rsid w:val="00911107"/>
    <w:rsid w:val="00977CE6"/>
    <w:rsid w:val="009A14D6"/>
    <w:rsid w:val="00A37AF0"/>
    <w:rsid w:val="00A40290"/>
    <w:rsid w:val="00A42BCA"/>
    <w:rsid w:val="00A53C28"/>
    <w:rsid w:val="00A6760C"/>
    <w:rsid w:val="00AA32D5"/>
    <w:rsid w:val="00AC3001"/>
    <w:rsid w:val="00AF72D9"/>
    <w:rsid w:val="00B406D7"/>
    <w:rsid w:val="00B975AF"/>
    <w:rsid w:val="00BB1C80"/>
    <w:rsid w:val="00BC34A8"/>
    <w:rsid w:val="00BF21EC"/>
    <w:rsid w:val="00C454B1"/>
    <w:rsid w:val="00C70AFD"/>
    <w:rsid w:val="00C904F7"/>
    <w:rsid w:val="00CD7960"/>
    <w:rsid w:val="00CF0275"/>
    <w:rsid w:val="00D05C51"/>
    <w:rsid w:val="00D10131"/>
    <w:rsid w:val="00D44113"/>
    <w:rsid w:val="00D5275C"/>
    <w:rsid w:val="00D7289F"/>
    <w:rsid w:val="00E90CAD"/>
    <w:rsid w:val="00EE28DC"/>
    <w:rsid w:val="00EF6B64"/>
    <w:rsid w:val="00F054CB"/>
    <w:rsid w:val="00FA15E9"/>
    <w:rsid w:val="00FB3997"/>
    <w:rsid w:val="00FD7FA2"/>
    <w:rsid w:val="00FE419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D6DF1"/>
  <w15:docId w15:val="{730C84D2-EF71-4DCF-8C02-9C16F0A7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32D5"/>
    <w:pPr>
      <w:suppressAutoHyphens/>
      <w:autoSpaceDN w:val="0"/>
      <w:spacing w:after="0" w:line="240" w:lineRule="auto"/>
      <w:textAlignment w:val="baseline"/>
    </w:pPr>
    <w:rPr>
      <w:rFonts w:ascii="Tahoma" w:eastAsia="Times New Roman" w:hAnsi="Tahoma" w:cs="Times New Roman"/>
      <w:sz w:val="24"/>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2D5"/>
    <w:pPr>
      <w:tabs>
        <w:tab w:val="center" w:pos="4536"/>
        <w:tab w:val="right" w:pos="9072"/>
      </w:tabs>
      <w:suppressAutoHyphens w:val="0"/>
      <w:autoSpaceDN/>
      <w:textAlignment w:val="auto"/>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AA32D5"/>
  </w:style>
  <w:style w:type="paragraph" w:styleId="Footer">
    <w:name w:val="footer"/>
    <w:basedOn w:val="Normal"/>
    <w:link w:val="FooterChar"/>
    <w:uiPriority w:val="99"/>
    <w:unhideWhenUsed/>
    <w:rsid w:val="00AA32D5"/>
    <w:pPr>
      <w:tabs>
        <w:tab w:val="center" w:pos="4536"/>
        <w:tab w:val="right" w:pos="9072"/>
      </w:tabs>
      <w:suppressAutoHyphens w:val="0"/>
      <w:autoSpaceDN/>
      <w:textAlignment w:val="auto"/>
    </w:pPr>
    <w:rPr>
      <w:rFonts w:asciiTheme="minorHAnsi" w:eastAsiaTheme="minorEastAsia" w:hAnsiTheme="minorHAnsi" w:cstheme="minorBidi"/>
      <w:sz w:val="22"/>
      <w:szCs w:val="22"/>
      <w:lang w:eastAsia="zh-CN"/>
    </w:rPr>
  </w:style>
  <w:style w:type="character" w:customStyle="1" w:styleId="FooterChar">
    <w:name w:val="Footer Char"/>
    <w:basedOn w:val="DefaultParagraphFont"/>
    <w:link w:val="Footer"/>
    <w:uiPriority w:val="99"/>
    <w:rsid w:val="00AA32D5"/>
  </w:style>
  <w:style w:type="paragraph" w:styleId="BalloonText">
    <w:name w:val="Balloon Text"/>
    <w:basedOn w:val="Normal"/>
    <w:link w:val="BalloonTextChar"/>
    <w:uiPriority w:val="99"/>
    <w:semiHidden/>
    <w:unhideWhenUsed/>
    <w:rsid w:val="00AA32D5"/>
    <w:pPr>
      <w:suppressAutoHyphens w:val="0"/>
      <w:autoSpaceDN/>
      <w:textAlignment w:val="auto"/>
    </w:pPr>
    <w:rPr>
      <w:rFonts w:eastAsiaTheme="minorEastAsia" w:cs="Tahoma"/>
      <w:sz w:val="16"/>
      <w:szCs w:val="16"/>
      <w:lang w:eastAsia="zh-CN"/>
    </w:rPr>
  </w:style>
  <w:style w:type="character" w:customStyle="1" w:styleId="BalloonTextChar">
    <w:name w:val="Balloon Text Char"/>
    <w:basedOn w:val="DefaultParagraphFont"/>
    <w:link w:val="BalloonText"/>
    <w:uiPriority w:val="99"/>
    <w:semiHidden/>
    <w:rsid w:val="00AA32D5"/>
    <w:rPr>
      <w:rFonts w:ascii="Tahoma" w:hAnsi="Tahoma" w:cs="Tahoma"/>
      <w:sz w:val="16"/>
      <w:szCs w:val="16"/>
    </w:rPr>
  </w:style>
  <w:style w:type="character" w:customStyle="1" w:styleId="Policepardfaut1">
    <w:name w:val="Police par défaut1"/>
    <w:rsid w:val="00AA32D5"/>
  </w:style>
  <w:style w:type="character" w:customStyle="1" w:styleId="Lienhypertexte1">
    <w:name w:val="Lien hypertexte1"/>
    <w:rsid w:val="00AA32D5"/>
    <w:rPr>
      <w:color w:val="0000FF"/>
      <w:u w:val="single"/>
    </w:rPr>
  </w:style>
  <w:style w:type="paragraph" w:customStyle="1" w:styleId="Textebrut1">
    <w:name w:val="Texte brut1"/>
    <w:basedOn w:val="Normal"/>
    <w:rsid w:val="00AA32D5"/>
    <w:rPr>
      <w:rFonts w:ascii="Calibri" w:eastAsia="Calibri" w:hAnsi="Calibri"/>
      <w:sz w:val="22"/>
      <w:szCs w:val="22"/>
      <w:lang w:val="fr-FR" w:eastAsia="en-US"/>
    </w:rPr>
  </w:style>
  <w:style w:type="paragraph" w:customStyle="1" w:styleId="Default">
    <w:name w:val="Default"/>
    <w:rsid w:val="00AA32D5"/>
    <w:pPr>
      <w:suppressAutoHyphens/>
      <w:autoSpaceDE w:val="0"/>
      <w:autoSpaceDN w:val="0"/>
      <w:spacing w:after="0" w:line="240" w:lineRule="auto"/>
      <w:textAlignment w:val="baseline"/>
    </w:pPr>
    <w:rPr>
      <w:rFonts w:ascii="Tahoma" w:eastAsia="Times New Roman" w:hAnsi="Tahoma" w:cs="Tahoma"/>
      <w:color w:val="000000"/>
      <w:sz w:val="24"/>
      <w:szCs w:val="24"/>
      <w:lang w:val="fr-FR" w:eastAsia="fr-FR"/>
    </w:rPr>
  </w:style>
  <w:style w:type="character" w:customStyle="1" w:styleId="apple-style-span">
    <w:name w:val="apple-style-span"/>
    <w:rsid w:val="00AA32D5"/>
  </w:style>
  <w:style w:type="character" w:customStyle="1" w:styleId="A3">
    <w:name w:val="A3"/>
    <w:uiPriority w:val="99"/>
    <w:rsid w:val="00911107"/>
    <w:rPr>
      <w:rFonts w:cs="Corbel"/>
      <w:color w:val="000000"/>
      <w:sz w:val="21"/>
      <w:szCs w:val="21"/>
    </w:rPr>
  </w:style>
  <w:style w:type="character" w:styleId="Hyperlink">
    <w:name w:val="Hyperlink"/>
    <w:uiPriority w:val="99"/>
    <w:unhideWhenUsed/>
    <w:rsid w:val="004B522B"/>
    <w:rPr>
      <w:color w:val="0000FF"/>
      <w:u w:val="single"/>
    </w:rPr>
  </w:style>
  <w:style w:type="character" w:styleId="FollowedHyperlink">
    <w:name w:val="FollowedHyperlink"/>
    <w:basedOn w:val="DefaultParagraphFont"/>
    <w:uiPriority w:val="99"/>
    <w:semiHidden/>
    <w:unhideWhenUsed/>
    <w:rsid w:val="004B522B"/>
    <w:rPr>
      <w:color w:val="800080" w:themeColor="followedHyperlink"/>
      <w:u w:val="single"/>
    </w:rPr>
  </w:style>
  <w:style w:type="paragraph" w:styleId="ListParagraph">
    <w:name w:val="List Paragraph"/>
    <w:basedOn w:val="Normal"/>
    <w:uiPriority w:val="34"/>
    <w:qFormat/>
    <w:rsid w:val="00417605"/>
    <w:pPr>
      <w:suppressAutoHyphens w:val="0"/>
      <w:autoSpaceDN/>
      <w:ind w:left="720"/>
      <w:textAlignment w:val="auto"/>
    </w:pPr>
    <w:rPr>
      <w:rFonts w:ascii="Calibri" w:eastAsiaTheme="minorHAnsi" w:hAnsi="Calibri" w:cs="Calibri"/>
      <w:sz w:val="22"/>
      <w:szCs w:val="22"/>
      <w:lang w:val="fr-FR" w:eastAsia="en-US"/>
    </w:rPr>
  </w:style>
  <w:style w:type="character" w:styleId="UnresolvedMention">
    <w:name w:val="Unresolved Mention"/>
    <w:basedOn w:val="DefaultParagraphFont"/>
    <w:uiPriority w:val="99"/>
    <w:semiHidden/>
    <w:unhideWhenUsed/>
    <w:rsid w:val="007E7564"/>
    <w:rPr>
      <w:color w:val="605E5C"/>
      <w:shd w:val="clear" w:color="auto" w:fill="E1DFDD"/>
    </w:rPr>
  </w:style>
  <w:style w:type="paragraph" w:customStyle="1" w:styleId="xxxxxmsolistparagraph">
    <w:name w:val="x_x_x_x_x_msolistparagraph"/>
    <w:basedOn w:val="Normal"/>
    <w:rsid w:val="00D7289F"/>
    <w:pPr>
      <w:suppressAutoHyphens w:val="0"/>
      <w:autoSpaceDN/>
      <w:spacing w:before="100" w:beforeAutospacing="1" w:after="100" w:afterAutospacing="1"/>
      <w:textAlignment w:val="auto"/>
    </w:pPr>
    <w:rPr>
      <w:rFonts w:ascii="Calibri" w:eastAsiaTheme="minorHAnsi" w:hAnsi="Calibri" w:cs="Calibri"/>
      <w:sz w:val="22"/>
      <w:szCs w:val="22"/>
      <w:lang w:val="fr-FR" w:eastAsia="fr-FR"/>
    </w:rPr>
  </w:style>
  <w:style w:type="character" w:customStyle="1" w:styleId="xxxxcontentpasted0">
    <w:name w:val="x_x_x_x_contentpasted0"/>
    <w:basedOn w:val="DefaultParagraphFont"/>
    <w:rsid w:val="00D7289F"/>
  </w:style>
  <w:style w:type="paragraph" w:customStyle="1" w:styleId="ds-markdown-paragraph">
    <w:name w:val="ds-markdown-paragraph"/>
    <w:basedOn w:val="Normal"/>
    <w:rsid w:val="000D1F0E"/>
    <w:pPr>
      <w:suppressAutoHyphens w:val="0"/>
      <w:autoSpaceDN/>
      <w:spacing w:before="100" w:beforeAutospacing="1" w:after="100" w:afterAutospacing="1"/>
      <w:textAlignment w:val="auto"/>
    </w:pPr>
    <w:rPr>
      <w:rFonts w:ascii="Times New Roman" w:hAnsi="Times New Roman"/>
      <w:szCs w:val="24"/>
      <w:lang w:val="fr-FR" w:eastAsia="fr-FR"/>
    </w:rPr>
  </w:style>
  <w:style w:type="character" w:styleId="Strong">
    <w:name w:val="Strong"/>
    <w:basedOn w:val="DefaultParagraphFont"/>
    <w:uiPriority w:val="22"/>
    <w:qFormat/>
    <w:rsid w:val="000D1F0E"/>
    <w:rPr>
      <w:b/>
      <w:bCs/>
    </w:rPr>
  </w:style>
  <w:style w:type="character" w:styleId="Emphasis">
    <w:name w:val="Emphasis"/>
    <w:basedOn w:val="DefaultParagraphFont"/>
    <w:uiPriority w:val="20"/>
    <w:qFormat/>
    <w:rsid w:val="000D1F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2168">
      <w:bodyDiv w:val="1"/>
      <w:marLeft w:val="0"/>
      <w:marRight w:val="0"/>
      <w:marTop w:val="0"/>
      <w:marBottom w:val="0"/>
      <w:divBdr>
        <w:top w:val="none" w:sz="0" w:space="0" w:color="auto"/>
        <w:left w:val="none" w:sz="0" w:space="0" w:color="auto"/>
        <w:bottom w:val="none" w:sz="0" w:space="0" w:color="auto"/>
        <w:right w:val="none" w:sz="0" w:space="0" w:color="auto"/>
      </w:divBdr>
    </w:div>
    <w:div w:id="446315727">
      <w:bodyDiv w:val="1"/>
      <w:marLeft w:val="0"/>
      <w:marRight w:val="0"/>
      <w:marTop w:val="0"/>
      <w:marBottom w:val="0"/>
      <w:divBdr>
        <w:top w:val="none" w:sz="0" w:space="0" w:color="auto"/>
        <w:left w:val="none" w:sz="0" w:space="0" w:color="auto"/>
        <w:bottom w:val="none" w:sz="0" w:space="0" w:color="auto"/>
        <w:right w:val="none" w:sz="0" w:space="0" w:color="auto"/>
      </w:divBdr>
    </w:div>
    <w:div w:id="570388496">
      <w:bodyDiv w:val="1"/>
      <w:marLeft w:val="0"/>
      <w:marRight w:val="0"/>
      <w:marTop w:val="0"/>
      <w:marBottom w:val="0"/>
      <w:divBdr>
        <w:top w:val="none" w:sz="0" w:space="0" w:color="auto"/>
        <w:left w:val="none" w:sz="0" w:space="0" w:color="auto"/>
        <w:bottom w:val="none" w:sz="0" w:space="0" w:color="auto"/>
        <w:right w:val="none" w:sz="0" w:space="0" w:color="auto"/>
      </w:divBdr>
    </w:div>
    <w:div w:id="709037134">
      <w:bodyDiv w:val="1"/>
      <w:marLeft w:val="0"/>
      <w:marRight w:val="0"/>
      <w:marTop w:val="0"/>
      <w:marBottom w:val="0"/>
      <w:divBdr>
        <w:top w:val="none" w:sz="0" w:space="0" w:color="auto"/>
        <w:left w:val="none" w:sz="0" w:space="0" w:color="auto"/>
        <w:bottom w:val="none" w:sz="0" w:space="0" w:color="auto"/>
        <w:right w:val="none" w:sz="0" w:space="0" w:color="auto"/>
      </w:divBdr>
    </w:div>
    <w:div w:id="772090487">
      <w:bodyDiv w:val="1"/>
      <w:marLeft w:val="0"/>
      <w:marRight w:val="0"/>
      <w:marTop w:val="0"/>
      <w:marBottom w:val="0"/>
      <w:divBdr>
        <w:top w:val="none" w:sz="0" w:space="0" w:color="auto"/>
        <w:left w:val="none" w:sz="0" w:space="0" w:color="auto"/>
        <w:bottom w:val="none" w:sz="0" w:space="0" w:color="auto"/>
        <w:right w:val="none" w:sz="0" w:space="0" w:color="auto"/>
      </w:divBdr>
    </w:div>
    <w:div w:id="900141609">
      <w:bodyDiv w:val="1"/>
      <w:marLeft w:val="0"/>
      <w:marRight w:val="0"/>
      <w:marTop w:val="0"/>
      <w:marBottom w:val="0"/>
      <w:divBdr>
        <w:top w:val="none" w:sz="0" w:space="0" w:color="auto"/>
        <w:left w:val="none" w:sz="0" w:space="0" w:color="auto"/>
        <w:bottom w:val="none" w:sz="0" w:space="0" w:color="auto"/>
        <w:right w:val="none" w:sz="0" w:space="0" w:color="auto"/>
      </w:divBdr>
    </w:div>
    <w:div w:id="1095246071">
      <w:bodyDiv w:val="1"/>
      <w:marLeft w:val="0"/>
      <w:marRight w:val="0"/>
      <w:marTop w:val="0"/>
      <w:marBottom w:val="0"/>
      <w:divBdr>
        <w:top w:val="none" w:sz="0" w:space="0" w:color="auto"/>
        <w:left w:val="none" w:sz="0" w:space="0" w:color="auto"/>
        <w:bottom w:val="none" w:sz="0" w:space="0" w:color="auto"/>
        <w:right w:val="none" w:sz="0" w:space="0" w:color="auto"/>
      </w:divBdr>
    </w:div>
    <w:div w:id="1411267137">
      <w:bodyDiv w:val="1"/>
      <w:marLeft w:val="0"/>
      <w:marRight w:val="0"/>
      <w:marTop w:val="0"/>
      <w:marBottom w:val="0"/>
      <w:divBdr>
        <w:top w:val="none" w:sz="0" w:space="0" w:color="auto"/>
        <w:left w:val="none" w:sz="0" w:space="0" w:color="auto"/>
        <w:bottom w:val="none" w:sz="0" w:space="0" w:color="auto"/>
        <w:right w:val="none" w:sz="0" w:space="0" w:color="auto"/>
      </w:divBdr>
    </w:div>
    <w:div w:id="1526745038">
      <w:bodyDiv w:val="1"/>
      <w:marLeft w:val="0"/>
      <w:marRight w:val="0"/>
      <w:marTop w:val="0"/>
      <w:marBottom w:val="0"/>
      <w:divBdr>
        <w:top w:val="none" w:sz="0" w:space="0" w:color="auto"/>
        <w:left w:val="none" w:sz="0" w:space="0" w:color="auto"/>
        <w:bottom w:val="none" w:sz="0" w:space="0" w:color="auto"/>
        <w:right w:val="none" w:sz="0" w:space="0" w:color="auto"/>
      </w:divBdr>
    </w:div>
    <w:div w:id="1552840382">
      <w:bodyDiv w:val="1"/>
      <w:marLeft w:val="0"/>
      <w:marRight w:val="0"/>
      <w:marTop w:val="0"/>
      <w:marBottom w:val="0"/>
      <w:divBdr>
        <w:top w:val="none" w:sz="0" w:space="0" w:color="auto"/>
        <w:left w:val="none" w:sz="0" w:space="0" w:color="auto"/>
        <w:bottom w:val="none" w:sz="0" w:space="0" w:color="auto"/>
        <w:right w:val="none" w:sz="0" w:space="0" w:color="auto"/>
      </w:divBdr>
    </w:div>
    <w:div w:id="1756199478">
      <w:bodyDiv w:val="1"/>
      <w:marLeft w:val="0"/>
      <w:marRight w:val="0"/>
      <w:marTop w:val="0"/>
      <w:marBottom w:val="0"/>
      <w:divBdr>
        <w:top w:val="none" w:sz="0" w:space="0" w:color="auto"/>
        <w:left w:val="none" w:sz="0" w:space="0" w:color="auto"/>
        <w:bottom w:val="none" w:sz="0" w:space="0" w:color="auto"/>
        <w:right w:val="none" w:sz="0" w:space="0" w:color="auto"/>
      </w:divBdr>
    </w:div>
    <w:div w:id="2045212801">
      <w:bodyDiv w:val="1"/>
      <w:marLeft w:val="0"/>
      <w:marRight w:val="0"/>
      <w:marTop w:val="0"/>
      <w:marBottom w:val="0"/>
      <w:divBdr>
        <w:top w:val="none" w:sz="0" w:space="0" w:color="auto"/>
        <w:left w:val="none" w:sz="0" w:space="0" w:color="auto"/>
        <w:bottom w:val="none" w:sz="0" w:space="0" w:color="auto"/>
        <w:right w:val="none" w:sz="0" w:space="0" w:color="auto"/>
      </w:divBdr>
    </w:div>
    <w:div w:id="212992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shop@htz.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a@croatie-tourisme.fr" TargetMode="External"/><Relationship Id="rId4" Type="http://schemas.openxmlformats.org/officeDocument/2006/relationships/settings" Target="settings.xml"/><Relationship Id="rId9" Type="http://schemas.openxmlformats.org/officeDocument/2006/relationships/hyperlink" Target="mailto:info@croatie-tourism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3C900-8501-43AC-BFBE-402994E79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Ćorić</dc:creator>
  <cp:keywords/>
  <dc:description/>
  <cp:lastModifiedBy>Ana Magdić</cp:lastModifiedBy>
  <cp:revision>2</cp:revision>
  <cp:lastPrinted>2023-01-26T14:31:00Z</cp:lastPrinted>
  <dcterms:created xsi:type="dcterms:W3CDTF">2025-06-13T09:08:00Z</dcterms:created>
  <dcterms:modified xsi:type="dcterms:W3CDTF">2025-06-13T09:08:00Z</dcterms:modified>
</cp:coreProperties>
</file>